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DB7F8" w14:textId="4BAE673E" w:rsidR="00A90A72" w:rsidRPr="00315A56" w:rsidRDefault="00820EDC" w:rsidP="00A90A72">
      <w:pPr>
        <w:jc w:val="both"/>
        <w:rPr>
          <w:rFonts w:ascii="Arial Narrow" w:eastAsia="Arial Narrow" w:hAnsi="Arial Narrow" w:cs="Arial Narrow"/>
          <w:b/>
          <w:sz w:val="28"/>
          <w:szCs w:val="28"/>
          <w:u w:val="single"/>
        </w:rPr>
      </w:pPr>
      <w:r w:rsidRPr="00315A56">
        <w:rPr>
          <w:rFonts w:ascii="Arial Narrow" w:hAnsi="Arial Narrow"/>
          <w:noProof/>
        </w:rPr>
        <w:drawing>
          <wp:anchor distT="0" distB="0" distL="114300" distR="114300" simplePos="0" relativeHeight="251661312" behindDoc="0" locked="0" layoutInCell="1" allowOverlap="1" wp14:anchorId="14F8BD2B" wp14:editId="109C3C89">
            <wp:simplePos x="0" y="0"/>
            <wp:positionH relativeFrom="column">
              <wp:posOffset>-119380</wp:posOffset>
            </wp:positionH>
            <wp:positionV relativeFrom="paragraph">
              <wp:posOffset>0</wp:posOffset>
            </wp:positionV>
            <wp:extent cx="749300" cy="712470"/>
            <wp:effectExtent l="0" t="0" r="0" b="0"/>
            <wp:wrapSquare wrapText="bothSides"/>
            <wp:docPr id="12840119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5A56">
        <w:rPr>
          <w:rFonts w:ascii="Arial Narrow" w:hAnsi="Arial Narrow" w:cs="Arial"/>
          <w:b/>
          <w:noProof/>
          <w:sz w:val="28"/>
          <w:szCs w:val="28"/>
          <w:u w:val="single"/>
          <w:lang w:eastAsia="es-PE"/>
        </w:rPr>
        <w:drawing>
          <wp:anchor distT="0" distB="0" distL="114300" distR="114300" simplePos="0" relativeHeight="251660288" behindDoc="1" locked="0" layoutInCell="1" allowOverlap="1" wp14:anchorId="13F6D5AF" wp14:editId="5A087D09">
            <wp:simplePos x="0" y="0"/>
            <wp:positionH relativeFrom="column">
              <wp:posOffset>5145405</wp:posOffset>
            </wp:positionH>
            <wp:positionV relativeFrom="paragraph">
              <wp:posOffset>635</wp:posOffset>
            </wp:positionV>
            <wp:extent cx="61912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268" y="21016"/>
                <wp:lineTo x="21268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977" w:rsidRPr="00315A56">
        <w:rPr>
          <w:rFonts w:ascii="Arial Narrow" w:eastAsia="Arial Narrow" w:hAnsi="Arial Narrow" w:cs="Arial Narrow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4C67DA56" wp14:editId="24A7E5DD">
            <wp:simplePos x="0" y="0"/>
            <wp:positionH relativeFrom="column">
              <wp:posOffset>824865</wp:posOffset>
            </wp:positionH>
            <wp:positionV relativeFrom="paragraph">
              <wp:posOffset>205740</wp:posOffset>
            </wp:positionV>
            <wp:extent cx="4200525" cy="400050"/>
            <wp:effectExtent l="0" t="0" r="9525" b="0"/>
            <wp:wrapTight wrapText="bothSides">
              <wp:wrapPolygon edited="0">
                <wp:start x="1665" y="0"/>
                <wp:lineTo x="686" y="1029"/>
                <wp:lineTo x="0" y="8229"/>
                <wp:lineTo x="0" y="20571"/>
                <wp:lineTo x="21551" y="20571"/>
                <wp:lineTo x="21551" y="16457"/>
                <wp:lineTo x="20963" y="3086"/>
                <wp:lineTo x="20767" y="0"/>
                <wp:lineTo x="1665" y="0"/>
              </wp:wrapPolygon>
            </wp:wrapTight>
            <wp:docPr id="182436882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5" r="2342" b="32222"/>
                    <a:stretch/>
                  </pic:blipFill>
                  <pic:spPr bwMode="auto">
                    <a:xfrm>
                      <a:off x="0" y="0"/>
                      <a:ext cx="420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75173" w14:textId="6C596923" w:rsidR="00A90A72" w:rsidRPr="00315A56" w:rsidRDefault="00A90A72" w:rsidP="00A90A72">
      <w:pPr>
        <w:rPr>
          <w:rFonts w:ascii="Arial Narrow" w:eastAsia="Arial Narrow" w:hAnsi="Arial Narrow" w:cs="Arial Narrow"/>
          <w:b/>
          <w:sz w:val="20"/>
          <w:szCs w:val="20"/>
        </w:rPr>
      </w:pPr>
    </w:p>
    <w:p w14:paraId="16B43223" w14:textId="254628FD" w:rsidR="00E57977" w:rsidRPr="00315A56" w:rsidRDefault="009310BE" w:rsidP="007B23DE">
      <w:pPr>
        <w:rPr>
          <w:rFonts w:ascii="Arial Narrow" w:eastAsia="Arial Narrow" w:hAnsi="Arial Narrow" w:cs="Arial Narrow"/>
          <w:b/>
          <w:sz w:val="26"/>
          <w:szCs w:val="26"/>
        </w:rPr>
      </w:pPr>
      <w:r w:rsidRPr="00315A56">
        <w:rPr>
          <w:rFonts w:ascii="Arial Narrow" w:hAnsi="Arial Narrow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EB7AD" wp14:editId="7B76C21F">
                <wp:simplePos x="0" y="0"/>
                <wp:positionH relativeFrom="page">
                  <wp:posOffset>2800350</wp:posOffset>
                </wp:positionH>
                <wp:positionV relativeFrom="paragraph">
                  <wp:posOffset>136525</wp:posOffset>
                </wp:positionV>
                <wp:extent cx="2305050" cy="295275"/>
                <wp:effectExtent l="38100" t="38100" r="114300" b="123825"/>
                <wp:wrapNone/>
                <wp:docPr id="70631822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12700" cap="flat" cmpd="sng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669B995" w14:textId="77777777" w:rsidR="00A90A72" w:rsidRPr="009D68B3" w:rsidRDefault="00A90A72" w:rsidP="007B23DE">
                            <w:pPr>
                              <w:shd w:val="clear" w:color="auto" w:fill="4C94D8" w:themeFill="text2" w:themeFillTint="80"/>
                              <w:jc w:val="center"/>
                              <w:rPr>
                                <w:rFonts w:ascii="Congenial Black" w:hAnsi="Congenial Black"/>
                                <w:color w:val="FFFFFF" w:themeColor="background1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68B3">
                              <w:rPr>
                                <w:rFonts w:ascii="Congenial Black" w:eastAsia="Calibri" w:hAnsi="Congenial Black" w:cs="Calibri"/>
                                <w:b/>
                                <w:color w:val="FFFFFF" w:themeColor="background1"/>
                                <w:sz w:val="40"/>
                                <w:szCs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SILABO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EB7AD" id="Rectángulo 1" o:spid="_x0000_s1026" style="position:absolute;margin-left:220.5pt;margin-top:10.75pt;width:181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" fillcolor="#4e95d9 [1631]" strokecolor="#a7caec [831]" strokeweight="1pt">
                <v:stroke startarrowwidth="narrow" startarrowlength="short" endarrowwidth="narrow" endarrowlength="short"/>
                <v:shadow on="t" color="black" opacity="26214f" origin="-.5,-.5" offset=".74836mm,.74836mm"/>
                <v:textbox inset="2.53958mm,1.2694mm,2.53958mm,1.2694mm">
                  <w:txbxContent>
                    <w:p w14:paraId="4669B995" w14:textId="77777777" w:rsidR="00A90A72" w:rsidRPr="009D68B3" w:rsidRDefault="00A90A72" w:rsidP="007B23DE">
                      <w:pPr>
                        <w:shd w:val="clear" w:color="auto" w:fill="4C94D8" w:themeFill="text2" w:themeFillTint="80"/>
                        <w:jc w:val="center"/>
                        <w:rPr>
                          <w:rFonts w:ascii="Congenial Black" w:hAnsi="Congenial Black"/>
                          <w:color w:val="FFFFFF" w:themeColor="background1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68B3">
                        <w:rPr>
                          <w:rFonts w:ascii="Congenial Black" w:eastAsia="Calibri" w:hAnsi="Congenial Black" w:cs="Calibri"/>
                          <w:b/>
                          <w:color w:val="FFFFFF" w:themeColor="background1"/>
                          <w:sz w:val="40"/>
                          <w:szCs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SILABO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3A6D596" w14:textId="77777777" w:rsidR="00E57977" w:rsidRPr="00315A56" w:rsidRDefault="00E57977" w:rsidP="007B23DE">
      <w:pPr>
        <w:rPr>
          <w:rFonts w:ascii="Arial Narrow" w:eastAsia="Arial Unicode MS" w:hAnsi="Arial Narrow" w:cs="Calibri"/>
          <w:b/>
          <w:sz w:val="22"/>
          <w:szCs w:val="22"/>
        </w:rPr>
      </w:pPr>
    </w:p>
    <w:p w14:paraId="77CF2313" w14:textId="77777777" w:rsidR="009310BE" w:rsidRPr="00315A56" w:rsidRDefault="009310BE" w:rsidP="007B23DE">
      <w:pPr>
        <w:rPr>
          <w:rFonts w:ascii="Arial Narrow" w:eastAsia="Arial Unicode MS" w:hAnsi="Arial Narrow" w:cs="Calibri"/>
          <w:b/>
          <w:sz w:val="22"/>
          <w:szCs w:val="22"/>
        </w:rPr>
      </w:pPr>
    </w:p>
    <w:p w14:paraId="748D580E" w14:textId="51476395" w:rsidR="00A90A72" w:rsidRPr="00C20B98" w:rsidRDefault="00A90A72" w:rsidP="00A90A72">
      <w:pPr>
        <w:spacing w:line="360" w:lineRule="auto"/>
        <w:rPr>
          <w:rFonts w:ascii="Arial Narrow" w:eastAsia="Arial Narrow" w:hAnsi="Arial Narrow" w:cs="Arial"/>
          <w:b/>
          <w:color w:val="000000"/>
          <w:sz w:val="20"/>
          <w:szCs w:val="20"/>
        </w:rPr>
      </w:pPr>
      <w:r w:rsidRPr="00C20B98">
        <w:rPr>
          <w:rFonts w:ascii="Arial Narrow" w:eastAsia="Arial Narrow" w:hAnsi="Arial Narrow" w:cs="Arial"/>
          <w:b/>
          <w:sz w:val="20"/>
          <w:szCs w:val="20"/>
        </w:rPr>
        <w:t>I. DATOS GENERALES</w:t>
      </w:r>
    </w:p>
    <w:p w14:paraId="2F9E53D7" w14:textId="371BA0CC" w:rsidR="00A90A72" w:rsidRPr="00C20B98" w:rsidRDefault="00AC462B" w:rsidP="00254C28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2694"/>
          <w:tab w:val="left" w:pos="3544"/>
        </w:tabs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</w:pP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1.</w:t>
      </w:r>
      <w:proofErr w:type="gramStart"/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1.</w:t>
      </w:r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Programa</w:t>
      </w:r>
      <w:proofErr w:type="gramEnd"/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de Estudios</w:t>
      </w:r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       </w:t>
      </w:r>
      <w:r w:rsidR="00850196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                  </w:t>
      </w:r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</w:t>
      </w:r>
      <w:proofErr w:type="gramStart"/>
      <w:r w:rsidR="00254C28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ab/>
      </w:r>
      <w:r w:rsidR="008A4EEA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</w:t>
      </w:r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:</w:t>
      </w:r>
      <w:proofErr w:type="gramEnd"/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</w:t>
      </w:r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Enfermería Técnica</w:t>
      </w:r>
    </w:p>
    <w:p w14:paraId="68032144" w14:textId="40B30FF8" w:rsidR="00A90A72" w:rsidRPr="00C20B98" w:rsidRDefault="00AC462B" w:rsidP="00254C28">
      <w:pPr>
        <w:tabs>
          <w:tab w:val="left" w:pos="2410"/>
          <w:tab w:val="left" w:pos="3544"/>
        </w:tabs>
        <w:spacing w:line="276" w:lineRule="auto"/>
        <w:rPr>
          <w:rFonts w:ascii="Arial Narrow" w:eastAsia="Arial" w:hAnsi="Arial Narrow" w:cs="Arial"/>
          <w:sz w:val="20"/>
          <w:szCs w:val="20"/>
          <w:lang w:val="es"/>
        </w:rPr>
      </w:pP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</w:rPr>
        <w:t>1.</w:t>
      </w:r>
      <w:proofErr w:type="gramStart"/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</w:rPr>
        <w:t>2.</w:t>
      </w:r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</w:rPr>
        <w:t>Módulo</w:t>
      </w:r>
      <w:proofErr w:type="gramEnd"/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</w:rPr>
        <w:t xml:space="preserve">   Formativo</w:t>
      </w:r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</w:rPr>
        <w:t xml:space="preserve">               </w:t>
      </w:r>
      <w:r w:rsidR="00850196" w:rsidRPr="00C20B98">
        <w:rPr>
          <w:rFonts w:ascii="Arial Narrow" w:eastAsia="Arial Narrow" w:hAnsi="Arial Narrow" w:cs="Arial"/>
          <w:b/>
          <w:color w:val="000000"/>
          <w:sz w:val="20"/>
          <w:szCs w:val="20"/>
        </w:rPr>
        <w:t xml:space="preserve">                 </w:t>
      </w:r>
      <w:proofErr w:type="gramStart"/>
      <w:r w:rsidR="00254C28" w:rsidRPr="00C20B98">
        <w:rPr>
          <w:rFonts w:ascii="Arial Narrow" w:eastAsia="Arial Narrow" w:hAnsi="Arial Narrow" w:cs="Arial"/>
          <w:b/>
          <w:color w:val="000000"/>
          <w:sz w:val="20"/>
          <w:szCs w:val="20"/>
        </w:rPr>
        <w:tab/>
      </w:r>
      <w:r w:rsidR="00850196" w:rsidRPr="00C20B98">
        <w:rPr>
          <w:rFonts w:ascii="Arial Narrow" w:eastAsia="Arial Narrow" w:hAnsi="Arial Narrow" w:cs="Arial"/>
          <w:b/>
          <w:color w:val="000000"/>
          <w:sz w:val="20"/>
          <w:szCs w:val="20"/>
        </w:rPr>
        <w:t xml:space="preserve">  </w:t>
      </w:r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</w:rPr>
        <w:t>:</w:t>
      </w:r>
      <w:proofErr w:type="gramEnd"/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</w:rPr>
        <w:t xml:space="preserve"> </w:t>
      </w:r>
      <w:r w:rsidR="00162030" w:rsidRPr="00C20B98">
        <w:rPr>
          <w:rFonts w:ascii="Arial Narrow" w:eastAsia="Arial" w:hAnsi="Arial Narrow" w:cs="Arial"/>
          <w:sz w:val="20"/>
          <w:szCs w:val="20"/>
        </w:rPr>
        <w:t xml:space="preserve">Asistencia </w:t>
      </w:r>
      <w:r w:rsidR="00802E0C" w:rsidRPr="00C20B98">
        <w:rPr>
          <w:rFonts w:ascii="Arial Narrow" w:eastAsia="Arial" w:hAnsi="Arial Narrow" w:cs="Arial"/>
          <w:sz w:val="20"/>
          <w:szCs w:val="20"/>
        </w:rPr>
        <w:t xml:space="preserve">en promoción y prevención de la salud </w:t>
      </w:r>
    </w:p>
    <w:p w14:paraId="5B201674" w14:textId="307F8EE4" w:rsidR="00A90A72" w:rsidRPr="00C20B98" w:rsidRDefault="00AC462B" w:rsidP="00254C28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2694"/>
          <w:tab w:val="left" w:pos="3544"/>
        </w:tabs>
        <w:rPr>
          <w:rFonts w:ascii="Arial Narrow" w:eastAsia="Arial Narrow" w:hAnsi="Arial Narrow" w:cs="Arial"/>
          <w:bCs/>
          <w:color w:val="000000"/>
          <w:sz w:val="20"/>
          <w:szCs w:val="20"/>
        </w:rPr>
      </w:pP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</w:rPr>
        <w:t>1.</w:t>
      </w:r>
      <w:proofErr w:type="gramStart"/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</w:rPr>
        <w:t>3.</w:t>
      </w:r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</w:rPr>
        <w:t>Unidad</w:t>
      </w:r>
      <w:proofErr w:type="gramEnd"/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</w:rPr>
        <w:t xml:space="preserve"> Didáctica                  </w:t>
      </w:r>
      <w:r w:rsidR="00850196" w:rsidRPr="00C20B98">
        <w:rPr>
          <w:rFonts w:ascii="Arial Narrow" w:eastAsia="Arial Narrow" w:hAnsi="Arial Narrow" w:cs="Arial"/>
          <w:bCs/>
          <w:color w:val="000000"/>
          <w:sz w:val="20"/>
          <w:szCs w:val="20"/>
        </w:rPr>
        <w:t xml:space="preserve">               </w:t>
      </w:r>
      <w:r w:rsidR="00254C28" w:rsidRPr="00C20B98">
        <w:rPr>
          <w:rFonts w:ascii="Arial Narrow" w:eastAsia="Arial Narrow" w:hAnsi="Arial Narrow" w:cs="Arial"/>
          <w:bCs/>
          <w:color w:val="000000"/>
          <w:sz w:val="20"/>
          <w:szCs w:val="20"/>
        </w:rPr>
        <w:tab/>
      </w:r>
      <w:r w:rsidR="00850196" w:rsidRPr="00C20B98">
        <w:rPr>
          <w:rFonts w:ascii="Arial Narrow" w:eastAsia="Arial Narrow" w:hAnsi="Arial Narrow" w:cs="Arial"/>
          <w:bCs/>
          <w:color w:val="000000"/>
          <w:sz w:val="20"/>
          <w:szCs w:val="20"/>
        </w:rPr>
        <w:t xml:space="preserve"> </w:t>
      </w:r>
      <w:proofErr w:type="gramStart"/>
      <w:r w:rsidR="00850196" w:rsidRPr="00C20B98">
        <w:rPr>
          <w:rFonts w:ascii="Arial Narrow" w:eastAsia="Arial Narrow" w:hAnsi="Arial Narrow" w:cs="Arial"/>
          <w:bCs/>
          <w:color w:val="000000"/>
          <w:sz w:val="20"/>
          <w:szCs w:val="20"/>
        </w:rPr>
        <w:t xml:space="preserve"> </w:t>
      </w:r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</w:rPr>
        <w:t xml:space="preserve"> :</w:t>
      </w:r>
      <w:proofErr w:type="gramEnd"/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</w:rPr>
        <w:t xml:space="preserve"> </w:t>
      </w:r>
      <w:r w:rsidR="00BD3E1D" w:rsidRPr="00C20B98">
        <w:rPr>
          <w:rFonts w:ascii="Arial Narrow" w:hAnsi="Arial Narrow" w:cs="Arial"/>
          <w:sz w:val="20"/>
          <w:szCs w:val="20"/>
        </w:rPr>
        <w:t xml:space="preserve"> </w:t>
      </w:r>
      <w:r w:rsidR="0095055E" w:rsidRPr="00C20B98">
        <w:rPr>
          <w:rFonts w:ascii="Arial Narrow" w:hAnsi="Arial Narrow" w:cs="Arial"/>
          <w:sz w:val="20"/>
          <w:szCs w:val="20"/>
        </w:rPr>
        <w:t>APLICACIONES EN IN</w:t>
      </w:r>
      <w:r w:rsidR="00345D98" w:rsidRPr="00C20B98">
        <w:rPr>
          <w:rFonts w:ascii="Arial Narrow" w:hAnsi="Arial Narrow" w:cs="Arial"/>
          <w:sz w:val="20"/>
          <w:szCs w:val="20"/>
        </w:rPr>
        <w:t xml:space="preserve">TERNET </w:t>
      </w:r>
    </w:p>
    <w:p w14:paraId="6F9551AA" w14:textId="689A9A69" w:rsidR="00A90A72" w:rsidRPr="00C20B98" w:rsidRDefault="00AC462B" w:rsidP="00254C28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2694"/>
          <w:tab w:val="left" w:pos="3544"/>
        </w:tabs>
        <w:rPr>
          <w:rFonts w:ascii="Arial Narrow" w:eastAsia="Arial Narrow" w:hAnsi="Arial Narrow" w:cs="Arial"/>
          <w:color w:val="000000"/>
          <w:sz w:val="20"/>
          <w:szCs w:val="20"/>
          <w:lang w:val="pt-BR"/>
        </w:rPr>
      </w:pP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1.</w:t>
      </w:r>
      <w:proofErr w:type="gramStart"/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4.</w:t>
      </w:r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N</w:t>
      </w:r>
      <w:proofErr w:type="gramEnd"/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° de Créditos</w:t>
      </w:r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pt-BR"/>
        </w:rPr>
        <w:t xml:space="preserve">                     </w:t>
      </w:r>
      <w:r w:rsidR="00850196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pt-BR"/>
        </w:rPr>
        <w:t xml:space="preserve">                 </w:t>
      </w:r>
      <w:r w:rsidR="00254C28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pt-BR"/>
        </w:rPr>
        <w:tab/>
      </w:r>
      <w:r w:rsidR="00850196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pt-BR"/>
        </w:rPr>
        <w:t xml:space="preserve"> </w:t>
      </w:r>
      <w:proofErr w:type="gramStart"/>
      <w:r w:rsidR="00850196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pt-BR"/>
        </w:rPr>
        <w:t xml:space="preserve"> </w:t>
      </w:r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pt-BR"/>
        </w:rPr>
        <w:t xml:space="preserve"> :</w:t>
      </w:r>
      <w:proofErr w:type="gramEnd"/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pt-BR"/>
        </w:rPr>
        <w:t xml:space="preserve"> </w:t>
      </w:r>
      <w:proofErr w:type="gramStart"/>
      <w:r w:rsidR="000F78E6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2</w:t>
      </w:r>
      <w:r w:rsidR="00BD7DE9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 xml:space="preserve"> </w:t>
      </w: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 xml:space="preserve"> (</w:t>
      </w:r>
      <w:proofErr w:type="gramEnd"/>
      <w:r w:rsidR="00953B7E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1</w:t>
      </w: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T-</w:t>
      </w:r>
      <w:r w:rsidR="00953B7E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1</w:t>
      </w: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P)</w:t>
      </w:r>
    </w:p>
    <w:p w14:paraId="73CA1B65" w14:textId="7675BFFB" w:rsidR="00A90A72" w:rsidRPr="00C20B98" w:rsidRDefault="00AC462B" w:rsidP="00254C28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2694"/>
          <w:tab w:val="left" w:pos="3544"/>
        </w:tabs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</w:pP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1.</w:t>
      </w:r>
      <w:proofErr w:type="gramStart"/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5.</w:t>
      </w:r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Horas</w:t>
      </w:r>
      <w:proofErr w:type="gramEnd"/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Semanales               </w:t>
      </w:r>
      <w:r w:rsidR="00850196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               </w:t>
      </w:r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</w:t>
      </w:r>
      <w:r w:rsidR="00850196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</w:t>
      </w:r>
      <w:r w:rsidR="00254C28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ab/>
      </w:r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</w:t>
      </w:r>
      <w:proofErr w:type="gramStart"/>
      <w:r w:rsidR="00850196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</w:t>
      </w:r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:</w:t>
      </w:r>
      <w:proofErr w:type="gramEnd"/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</w:t>
      </w:r>
      <w:r w:rsidR="00BD7DE9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0</w:t>
      </w:r>
      <w:r w:rsidR="000F78E6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3</w:t>
      </w:r>
    </w:p>
    <w:p w14:paraId="72850738" w14:textId="6C2D20EC" w:rsidR="00A90A72" w:rsidRPr="00C20B98" w:rsidRDefault="00AC462B" w:rsidP="00254C28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2694"/>
          <w:tab w:val="left" w:pos="3544"/>
        </w:tabs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</w:pP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1.</w:t>
      </w:r>
      <w:proofErr w:type="gramStart"/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6.</w:t>
      </w:r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Horas</w:t>
      </w:r>
      <w:proofErr w:type="gramEnd"/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 Totales</w:t>
      </w:r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                     </w:t>
      </w:r>
      <w:r w:rsidR="00850196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               </w:t>
      </w:r>
      <w:r w:rsidR="00254C28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ab/>
      </w:r>
      <w:r w:rsidR="00850196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</w:t>
      </w:r>
      <w:proofErr w:type="gramStart"/>
      <w:r w:rsidR="00850196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</w:t>
      </w:r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:</w:t>
      </w:r>
      <w:proofErr w:type="gramEnd"/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</w:t>
      </w:r>
      <w:r w:rsidR="0035561C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48</w:t>
      </w:r>
      <w:r w:rsidR="00680F77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</w:t>
      </w:r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Horas  </w:t>
      </w:r>
    </w:p>
    <w:p w14:paraId="1B6A5A93" w14:textId="752C11FD" w:rsidR="00A90A72" w:rsidRPr="00C20B98" w:rsidRDefault="00AC462B" w:rsidP="00254C28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2694"/>
          <w:tab w:val="left" w:pos="3544"/>
        </w:tabs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</w:pP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1.</w:t>
      </w:r>
      <w:proofErr w:type="gramStart"/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7.</w:t>
      </w:r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Periodo</w:t>
      </w:r>
      <w:proofErr w:type="gramEnd"/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Lectivo               </w:t>
      </w:r>
      <w:r w:rsidR="00850196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                    </w:t>
      </w:r>
      <w:r w:rsidR="00254C28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ab/>
      </w:r>
      <w:r w:rsidR="00850196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</w:t>
      </w:r>
      <w:proofErr w:type="gramStart"/>
      <w:r w:rsidR="00850196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</w:t>
      </w:r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:</w:t>
      </w:r>
      <w:proofErr w:type="gramEnd"/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202</w:t>
      </w:r>
      <w:r w:rsidR="001E07D9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6</w:t>
      </w:r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-I</w:t>
      </w:r>
    </w:p>
    <w:p w14:paraId="7A17B93B" w14:textId="4E562101" w:rsidR="00A90A72" w:rsidRPr="00C20B98" w:rsidRDefault="00AC462B" w:rsidP="00254C28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2694"/>
          <w:tab w:val="left" w:pos="3544"/>
        </w:tabs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</w:pP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1.</w:t>
      </w:r>
      <w:proofErr w:type="gramStart"/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8.</w:t>
      </w:r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Periodo</w:t>
      </w:r>
      <w:proofErr w:type="gramEnd"/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Académico               </w:t>
      </w:r>
      <w:r w:rsidR="00850196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              </w:t>
      </w:r>
      <w:r w:rsidR="00254C28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ab/>
      </w:r>
      <w:r w:rsidR="00850196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</w:t>
      </w:r>
      <w:proofErr w:type="gramStart"/>
      <w:r w:rsidR="00850196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</w:t>
      </w:r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:</w:t>
      </w:r>
      <w:proofErr w:type="gramEnd"/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 xml:space="preserve">  </w:t>
      </w:r>
      <w:r w:rsidR="007D0C87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I</w:t>
      </w:r>
    </w:p>
    <w:p w14:paraId="26915A59" w14:textId="32BDFAE1" w:rsidR="00AC462B" w:rsidRPr="00C20B98" w:rsidRDefault="00AC462B" w:rsidP="00254C28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2694"/>
          <w:tab w:val="left" w:pos="3544"/>
        </w:tabs>
        <w:rPr>
          <w:rFonts w:ascii="Arial Narrow" w:eastAsia="Arial Narrow" w:hAnsi="Arial Narrow" w:cs="Arial"/>
          <w:bCs/>
          <w:color w:val="000000"/>
          <w:sz w:val="20"/>
          <w:szCs w:val="20"/>
        </w:rPr>
      </w:pP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1.9. Fecha de Inicio y Término</w:t>
      </w:r>
      <w:r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 </w:t>
      </w:r>
      <w:r w:rsidR="00850196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               </w:t>
      </w:r>
      <w:r w:rsidR="00254C28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ab/>
      </w:r>
      <w:r w:rsidR="00850196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 </w:t>
      </w:r>
      <w:r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  <w:t xml:space="preserve"> :</w:t>
      </w: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1</w:t>
      </w:r>
      <w:r w:rsidR="00542F1C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3</w:t>
      </w: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/0</w:t>
      </w:r>
      <w:r w:rsidR="00542F1C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4</w:t>
      </w: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/202</w:t>
      </w:r>
      <w:r w:rsidR="001E07D9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es-PE"/>
        </w:rPr>
        <w:t>6</w:t>
      </w:r>
      <w:r w:rsidRPr="00C20B98">
        <w:rPr>
          <w:rFonts w:ascii="Arial Narrow" w:eastAsia="Arial Narrow" w:hAnsi="Arial Narrow" w:cs="Arial"/>
          <w:b/>
          <w:color w:val="000000"/>
          <w:sz w:val="20"/>
          <w:szCs w:val="20"/>
        </w:rPr>
        <w:t xml:space="preserve">   - </w:t>
      </w:r>
      <w:r w:rsidR="00542F1C" w:rsidRPr="00C20B98">
        <w:rPr>
          <w:rFonts w:ascii="Arial Narrow" w:eastAsia="Arial Narrow" w:hAnsi="Arial Narrow" w:cs="Arial"/>
          <w:bCs/>
          <w:color w:val="000000"/>
          <w:sz w:val="20"/>
          <w:szCs w:val="20"/>
        </w:rPr>
        <w:t>14</w:t>
      </w: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</w:rPr>
        <w:t>/</w:t>
      </w:r>
      <w:r w:rsidR="0095055E" w:rsidRPr="00C20B98">
        <w:rPr>
          <w:rFonts w:ascii="Arial Narrow" w:eastAsia="Arial Narrow" w:hAnsi="Arial Narrow" w:cs="Arial"/>
          <w:bCs/>
          <w:color w:val="000000"/>
          <w:sz w:val="20"/>
          <w:szCs w:val="20"/>
        </w:rPr>
        <w:t>08</w:t>
      </w: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</w:rPr>
        <w:t>/202</w:t>
      </w:r>
      <w:r w:rsidR="001E07D9" w:rsidRPr="00C20B98">
        <w:rPr>
          <w:rFonts w:ascii="Arial Narrow" w:eastAsia="Arial Narrow" w:hAnsi="Arial Narrow" w:cs="Arial"/>
          <w:bCs/>
          <w:color w:val="000000"/>
          <w:sz w:val="20"/>
          <w:szCs w:val="20"/>
        </w:rPr>
        <w:t>6</w:t>
      </w:r>
    </w:p>
    <w:p w14:paraId="6C3689F0" w14:textId="12BE8009" w:rsidR="00A90A72" w:rsidRPr="00C20B98" w:rsidRDefault="00AC462B" w:rsidP="00254C28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2694"/>
          <w:tab w:val="left" w:pos="3544"/>
        </w:tabs>
        <w:rPr>
          <w:rFonts w:ascii="Arial Narrow" w:eastAsia="Arial Narrow" w:hAnsi="Arial Narrow" w:cs="Arial"/>
          <w:color w:val="000000"/>
          <w:sz w:val="20"/>
          <w:szCs w:val="20"/>
          <w:lang w:val="pt-BR"/>
        </w:rPr>
      </w:pP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1.</w:t>
      </w:r>
      <w:proofErr w:type="gramStart"/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10.</w:t>
      </w:r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Turno</w:t>
      </w:r>
      <w:proofErr w:type="gramEnd"/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:</w:t>
      </w:r>
      <w:r w:rsidR="00A90A72" w:rsidRPr="00C20B98">
        <w:rPr>
          <w:rFonts w:ascii="Arial Narrow" w:eastAsia="Arial Narrow" w:hAnsi="Arial Narrow" w:cs="Arial"/>
          <w:color w:val="000000"/>
          <w:sz w:val="20"/>
          <w:szCs w:val="20"/>
          <w:lang w:val="pt-BR"/>
        </w:rPr>
        <w:t xml:space="preserve">                                   </w:t>
      </w:r>
      <w:r w:rsidR="00850196" w:rsidRPr="00C20B98">
        <w:rPr>
          <w:rFonts w:ascii="Arial Narrow" w:eastAsia="Arial Narrow" w:hAnsi="Arial Narrow" w:cs="Arial"/>
          <w:color w:val="000000"/>
          <w:sz w:val="20"/>
          <w:szCs w:val="20"/>
          <w:lang w:val="pt-BR"/>
        </w:rPr>
        <w:t xml:space="preserve">               </w:t>
      </w:r>
      <w:r w:rsidR="00254C28" w:rsidRPr="00C20B98">
        <w:rPr>
          <w:rFonts w:ascii="Arial Narrow" w:eastAsia="Arial Narrow" w:hAnsi="Arial Narrow" w:cs="Arial"/>
          <w:color w:val="000000"/>
          <w:sz w:val="20"/>
          <w:szCs w:val="20"/>
          <w:lang w:val="pt-BR"/>
        </w:rPr>
        <w:tab/>
      </w:r>
      <w:r w:rsidR="00850196" w:rsidRPr="00C20B98">
        <w:rPr>
          <w:rFonts w:ascii="Arial Narrow" w:eastAsia="Arial Narrow" w:hAnsi="Arial Narrow" w:cs="Arial"/>
          <w:color w:val="000000"/>
          <w:sz w:val="20"/>
          <w:szCs w:val="20"/>
          <w:lang w:val="pt-BR"/>
        </w:rPr>
        <w:t xml:space="preserve"> </w:t>
      </w:r>
      <w:proofErr w:type="gramStart"/>
      <w:r w:rsidR="008A4EEA" w:rsidRPr="00C20B98">
        <w:rPr>
          <w:rFonts w:ascii="Arial Narrow" w:eastAsia="Arial Narrow" w:hAnsi="Arial Narrow" w:cs="Arial"/>
          <w:color w:val="000000"/>
          <w:sz w:val="20"/>
          <w:szCs w:val="20"/>
          <w:lang w:val="pt-BR"/>
        </w:rPr>
        <w:t xml:space="preserve"> </w:t>
      </w:r>
      <w:r w:rsidR="00A90A72" w:rsidRPr="00C20B98">
        <w:rPr>
          <w:rFonts w:ascii="Arial Narrow" w:eastAsia="Arial Narrow" w:hAnsi="Arial Narrow" w:cs="Arial"/>
          <w:color w:val="000000"/>
          <w:sz w:val="20"/>
          <w:szCs w:val="20"/>
          <w:lang w:val="pt-BR"/>
        </w:rPr>
        <w:t xml:space="preserve"> </w:t>
      </w:r>
      <w:r w:rsidR="008A4EEA" w:rsidRPr="00C20B98">
        <w:rPr>
          <w:rFonts w:ascii="Arial Narrow" w:eastAsia="Arial Narrow" w:hAnsi="Arial Narrow" w:cs="Arial"/>
          <w:b/>
          <w:bCs/>
          <w:color w:val="000000"/>
          <w:sz w:val="20"/>
          <w:szCs w:val="20"/>
          <w:lang w:val="pt-BR"/>
        </w:rPr>
        <w:t>:</w:t>
      </w:r>
      <w:proofErr w:type="gramEnd"/>
      <w:r w:rsidR="008A4EEA" w:rsidRPr="00C20B98">
        <w:rPr>
          <w:rFonts w:ascii="Arial Narrow" w:eastAsia="Arial Narrow" w:hAnsi="Arial Narrow" w:cs="Arial"/>
          <w:color w:val="000000"/>
          <w:sz w:val="20"/>
          <w:szCs w:val="20"/>
          <w:lang w:val="pt-BR"/>
        </w:rPr>
        <w:t xml:space="preserve"> </w:t>
      </w:r>
      <w:r w:rsidR="00A90A72" w:rsidRPr="00C20B98">
        <w:rPr>
          <w:rFonts w:ascii="Arial Narrow" w:eastAsia="Arial Narrow" w:hAnsi="Arial Narrow" w:cs="Arial"/>
          <w:color w:val="000000"/>
          <w:sz w:val="20"/>
          <w:szCs w:val="20"/>
          <w:lang w:val="pt-BR"/>
        </w:rPr>
        <w:t>Diurno (</w:t>
      </w:r>
      <w:r w:rsidRPr="00C20B98">
        <w:rPr>
          <w:rFonts w:ascii="Arial Narrow" w:eastAsia="Arial Narrow" w:hAnsi="Arial Narrow" w:cs="Arial"/>
          <w:color w:val="000000"/>
          <w:sz w:val="20"/>
          <w:szCs w:val="20"/>
          <w:lang w:val="pt-BR"/>
        </w:rPr>
        <w:t>Tarde</w:t>
      </w:r>
      <w:r w:rsidR="00A90A72" w:rsidRPr="00C20B98">
        <w:rPr>
          <w:rFonts w:ascii="Arial Narrow" w:eastAsia="Arial Narrow" w:hAnsi="Arial Narrow" w:cs="Arial"/>
          <w:color w:val="000000"/>
          <w:sz w:val="20"/>
          <w:szCs w:val="20"/>
          <w:lang w:val="pt-BR"/>
        </w:rPr>
        <w:t>)</w:t>
      </w:r>
    </w:p>
    <w:p w14:paraId="53B8C49C" w14:textId="482BC66E" w:rsidR="00A90A72" w:rsidRPr="00C20B98" w:rsidRDefault="00AC462B" w:rsidP="00254C28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2694"/>
          <w:tab w:val="left" w:pos="3544"/>
        </w:tabs>
        <w:rPr>
          <w:rFonts w:ascii="Arial Narrow" w:eastAsia="Arial Narrow" w:hAnsi="Arial Narrow" w:cs="Arial"/>
          <w:b/>
          <w:color w:val="000000"/>
          <w:sz w:val="20"/>
          <w:szCs w:val="20"/>
          <w:lang w:val="es-PE"/>
        </w:rPr>
      </w:pPr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1.</w:t>
      </w:r>
      <w:proofErr w:type="gramStart"/>
      <w:r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11.</w:t>
      </w:r>
      <w:r w:rsidR="00A90A72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Docente</w:t>
      </w:r>
      <w:proofErr w:type="gramEnd"/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pt-BR"/>
        </w:rPr>
        <w:t xml:space="preserve">                                </w:t>
      </w:r>
      <w:r w:rsidR="00850196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pt-BR"/>
        </w:rPr>
        <w:t xml:space="preserve">               </w:t>
      </w:r>
      <w:r w:rsidR="00254C28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pt-BR"/>
        </w:rPr>
        <w:tab/>
      </w:r>
      <w:r w:rsidR="00850196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pt-BR"/>
        </w:rPr>
        <w:t xml:space="preserve"> </w:t>
      </w:r>
      <w:proofErr w:type="gramStart"/>
      <w:r w:rsidR="008A4EEA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pt-BR"/>
        </w:rPr>
        <w:t xml:space="preserve"> </w:t>
      </w:r>
      <w:r w:rsidR="00850196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pt-BR"/>
        </w:rPr>
        <w:t xml:space="preserve"> </w:t>
      </w:r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pt-BR"/>
        </w:rPr>
        <w:t>:</w:t>
      </w:r>
      <w:proofErr w:type="gramEnd"/>
      <w:r w:rsidR="00A90A72" w:rsidRPr="00C20B98">
        <w:rPr>
          <w:rFonts w:ascii="Arial Narrow" w:eastAsia="Arial Narrow" w:hAnsi="Arial Narrow" w:cs="Arial"/>
          <w:b/>
          <w:color w:val="000000"/>
          <w:sz w:val="20"/>
          <w:szCs w:val="20"/>
          <w:lang w:val="pt-BR"/>
        </w:rPr>
        <w:t xml:space="preserve"> </w:t>
      </w:r>
      <w:r w:rsidR="001E07D9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 xml:space="preserve">LIC. </w:t>
      </w:r>
      <w:proofErr w:type="spellStart"/>
      <w:r w:rsidR="001E07D9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Enf</w:t>
      </w:r>
      <w:proofErr w:type="spellEnd"/>
      <w:r w:rsidR="001E07D9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 xml:space="preserve"> Quispe tipismana </w:t>
      </w:r>
      <w:proofErr w:type="spellStart"/>
      <w:r w:rsidR="001E07D9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katerin</w:t>
      </w:r>
      <w:proofErr w:type="spellEnd"/>
      <w:r w:rsidR="001E07D9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 xml:space="preserve"> </w:t>
      </w:r>
      <w:proofErr w:type="spellStart"/>
      <w:r w:rsidR="001E07D9" w:rsidRPr="00C20B98">
        <w:rPr>
          <w:rFonts w:ascii="Arial Narrow" w:eastAsia="Arial Narrow" w:hAnsi="Arial Narrow" w:cs="Arial"/>
          <w:bCs/>
          <w:color w:val="000000"/>
          <w:sz w:val="20"/>
          <w:szCs w:val="20"/>
          <w:lang w:val="pt-BR"/>
        </w:rPr>
        <w:t>vanesa</w:t>
      </w:r>
      <w:proofErr w:type="spellEnd"/>
    </w:p>
    <w:p w14:paraId="51126AB7" w14:textId="366A9DEF" w:rsidR="00A90A72" w:rsidRPr="00C20B98" w:rsidRDefault="00AC462B" w:rsidP="00254C28">
      <w:pPr>
        <w:tabs>
          <w:tab w:val="left" w:pos="2410"/>
          <w:tab w:val="left" w:pos="3544"/>
        </w:tabs>
        <w:jc w:val="both"/>
        <w:rPr>
          <w:rFonts w:ascii="Arial Narrow" w:hAnsi="Arial Narrow" w:cs="Arial"/>
          <w:bCs/>
          <w:sz w:val="20"/>
          <w:szCs w:val="20"/>
          <w:lang w:val="es-PE"/>
        </w:rPr>
      </w:pPr>
      <w:r w:rsidRPr="00C20B98">
        <w:rPr>
          <w:rFonts w:ascii="Arial Narrow" w:eastAsia="Arial Narrow" w:hAnsi="Arial Narrow" w:cs="Arial"/>
          <w:bCs/>
          <w:sz w:val="20"/>
          <w:szCs w:val="20"/>
          <w:lang w:val="es-PE"/>
        </w:rPr>
        <w:t>1.</w:t>
      </w:r>
      <w:proofErr w:type="gramStart"/>
      <w:r w:rsidRPr="00C20B98">
        <w:rPr>
          <w:rFonts w:ascii="Arial Narrow" w:eastAsia="Arial Narrow" w:hAnsi="Arial Narrow" w:cs="Arial"/>
          <w:bCs/>
          <w:sz w:val="20"/>
          <w:szCs w:val="20"/>
          <w:lang w:val="es-PE"/>
        </w:rPr>
        <w:t>12.Correo</w:t>
      </w:r>
      <w:proofErr w:type="gramEnd"/>
      <w:r w:rsidRPr="00C20B98">
        <w:rPr>
          <w:rFonts w:ascii="Arial Narrow" w:eastAsia="Arial Narrow" w:hAnsi="Arial Narrow" w:cs="Arial"/>
          <w:bCs/>
          <w:sz w:val="20"/>
          <w:szCs w:val="20"/>
          <w:lang w:val="es-PE"/>
        </w:rPr>
        <w:t xml:space="preserve"> Electrónico/correo </w:t>
      </w:r>
      <w:r w:rsidR="00254C28" w:rsidRPr="00C20B98">
        <w:rPr>
          <w:rFonts w:ascii="Arial Narrow" w:eastAsia="Arial Narrow" w:hAnsi="Arial Narrow" w:cs="Arial"/>
          <w:bCs/>
          <w:sz w:val="20"/>
          <w:szCs w:val="20"/>
          <w:lang w:val="es-PE"/>
        </w:rPr>
        <w:t>Institucional</w:t>
      </w:r>
      <w:r w:rsidR="008A4EEA" w:rsidRPr="00C20B98">
        <w:rPr>
          <w:rFonts w:ascii="Arial Narrow" w:eastAsia="Arial Narrow" w:hAnsi="Arial Narrow" w:cs="Arial"/>
          <w:bCs/>
          <w:sz w:val="20"/>
          <w:szCs w:val="20"/>
          <w:lang w:val="es-PE"/>
        </w:rPr>
        <w:tab/>
        <w:t xml:space="preserve"> </w:t>
      </w:r>
      <w:proofErr w:type="gramStart"/>
      <w:r w:rsidR="008A4EEA" w:rsidRPr="00C20B98">
        <w:rPr>
          <w:rFonts w:ascii="Arial Narrow" w:eastAsia="Arial Narrow" w:hAnsi="Arial Narrow" w:cs="Arial"/>
          <w:bCs/>
          <w:sz w:val="20"/>
          <w:szCs w:val="20"/>
          <w:lang w:val="es-PE"/>
        </w:rPr>
        <w:t xml:space="preserve">  </w:t>
      </w:r>
      <w:r w:rsidR="00254C28" w:rsidRPr="00C20B98">
        <w:rPr>
          <w:rFonts w:ascii="Arial Narrow" w:eastAsia="Arial Narrow" w:hAnsi="Arial Narrow" w:cs="Arial"/>
          <w:b/>
          <w:sz w:val="20"/>
          <w:szCs w:val="20"/>
          <w:lang w:val="es-PE"/>
        </w:rPr>
        <w:t>:</w:t>
      </w:r>
      <w:proofErr w:type="gramEnd"/>
      <w:r w:rsidR="008A4EEA" w:rsidRPr="00C20B98">
        <w:rPr>
          <w:rFonts w:ascii="Arial Narrow" w:eastAsia="Arial Narrow" w:hAnsi="Arial Narrow" w:cs="Arial"/>
          <w:b/>
          <w:sz w:val="20"/>
          <w:szCs w:val="20"/>
          <w:lang w:val="es-PE"/>
        </w:rPr>
        <w:t xml:space="preserve"> </w:t>
      </w:r>
      <w:r w:rsidR="001E07D9" w:rsidRPr="00C20B98">
        <w:rPr>
          <w:rFonts w:ascii="Arial Narrow" w:eastAsia="Arial Narrow" w:hAnsi="Arial Narrow" w:cs="Arial"/>
          <w:bCs/>
          <w:color w:val="4C94D8" w:themeColor="text2" w:themeTint="80"/>
          <w:sz w:val="20"/>
          <w:szCs w:val="20"/>
          <w:lang w:val="es-PE"/>
        </w:rPr>
        <w:t>quispetipismanakaterin10@gmail.com</w:t>
      </w:r>
    </w:p>
    <w:p w14:paraId="388E05BB" w14:textId="77777777" w:rsidR="00A90A72" w:rsidRPr="00C20B98" w:rsidRDefault="00A90A72" w:rsidP="00A90A72">
      <w:pPr>
        <w:tabs>
          <w:tab w:val="left" w:pos="2410"/>
        </w:tabs>
        <w:ind w:firstLine="284"/>
        <w:jc w:val="both"/>
        <w:rPr>
          <w:rFonts w:ascii="Arial Narrow" w:hAnsi="Arial Narrow" w:cs="Arial"/>
          <w:sz w:val="20"/>
          <w:szCs w:val="20"/>
          <w:lang w:val="es-PE"/>
        </w:rPr>
      </w:pPr>
    </w:p>
    <w:p w14:paraId="768BC8E4" w14:textId="7000521D" w:rsidR="00614031" w:rsidRPr="00C20B98" w:rsidRDefault="00A90A72" w:rsidP="00614031">
      <w:pPr>
        <w:tabs>
          <w:tab w:val="left" w:pos="2410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C20B98">
        <w:rPr>
          <w:rFonts w:ascii="Arial Narrow" w:hAnsi="Arial Narrow" w:cs="Arial"/>
          <w:b/>
          <w:bCs/>
          <w:sz w:val="20"/>
          <w:szCs w:val="20"/>
        </w:rPr>
        <w:t>II. SUMILLA:</w:t>
      </w:r>
    </w:p>
    <w:p w14:paraId="1A533DB7" w14:textId="4D1A5CD5" w:rsidR="008D5E53" w:rsidRPr="00C20B98" w:rsidRDefault="004D2F27" w:rsidP="008D5E53">
      <w:pPr>
        <w:tabs>
          <w:tab w:val="left" w:pos="3014"/>
        </w:tabs>
        <w:ind w:firstLine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C20B98">
        <w:rPr>
          <w:rFonts w:ascii="Arial Narrow" w:hAnsi="Arial Narrow" w:cs="Arial"/>
          <w:sz w:val="20"/>
          <w:szCs w:val="20"/>
        </w:rPr>
        <w:t xml:space="preserve">La Unidad Didáctica </w:t>
      </w:r>
      <w:r w:rsidR="000B39CB" w:rsidRPr="00C20B98">
        <w:rPr>
          <w:rFonts w:ascii="Arial Narrow" w:hAnsi="Arial Narrow" w:cs="Arial"/>
          <w:b/>
          <w:bCs/>
          <w:sz w:val="20"/>
          <w:szCs w:val="20"/>
        </w:rPr>
        <w:t>DE APLICACIONES DE INTERNET</w:t>
      </w:r>
      <w:r w:rsidRPr="00C20B98">
        <w:rPr>
          <w:rFonts w:ascii="Arial Narrow" w:hAnsi="Arial Narrow" w:cs="Arial"/>
          <w:sz w:val="20"/>
          <w:szCs w:val="20"/>
        </w:rPr>
        <w:t xml:space="preserve"> pertenece al </w:t>
      </w:r>
      <w:r w:rsidRPr="00C20B98">
        <w:rPr>
          <w:rFonts w:ascii="Arial Narrow" w:hAnsi="Arial Narrow" w:cs="Arial"/>
          <w:b/>
          <w:bCs/>
          <w:sz w:val="20"/>
          <w:szCs w:val="20"/>
        </w:rPr>
        <w:t>Módulo I</w:t>
      </w:r>
      <w:r w:rsidR="007A1231" w:rsidRPr="00C20B98">
        <w:rPr>
          <w:rFonts w:ascii="Arial Narrow" w:hAnsi="Arial Narrow" w:cs="Arial"/>
          <w:sz w:val="20"/>
          <w:szCs w:val="20"/>
        </w:rPr>
        <w:t xml:space="preserve"> </w:t>
      </w:r>
      <w:r w:rsidRPr="00C20B98">
        <w:rPr>
          <w:rFonts w:ascii="Arial Narrow" w:hAnsi="Arial Narrow" w:cs="Arial"/>
          <w:sz w:val="20"/>
          <w:szCs w:val="20"/>
        </w:rPr>
        <w:t xml:space="preserve">del Programa de Estudios de Enfermería Técnica, dentro del área de formación “Asistencia en la Atención Integral de Salud”, vinculada a la </w:t>
      </w:r>
      <w:r w:rsidR="002C76C0" w:rsidRPr="00C20B98">
        <w:rPr>
          <w:rFonts w:ascii="Arial Narrow" w:hAnsi="Arial Narrow" w:cs="Arial"/>
          <w:b/>
          <w:bCs/>
          <w:sz w:val="20"/>
          <w:szCs w:val="20"/>
        </w:rPr>
        <w:t>CE3.C1</w:t>
      </w:r>
      <w:r w:rsidRPr="00C20B98">
        <w:rPr>
          <w:rFonts w:ascii="Arial Narrow" w:hAnsi="Arial Narrow" w:cs="Arial"/>
          <w:sz w:val="20"/>
          <w:szCs w:val="20"/>
        </w:rPr>
        <w:t xml:space="preserve">. Es de naturaleza técnica o </w:t>
      </w:r>
      <w:r w:rsidR="0015111A" w:rsidRPr="00C20B98">
        <w:rPr>
          <w:rFonts w:ascii="Arial Narrow" w:hAnsi="Arial Narrow" w:cs="Arial"/>
          <w:sz w:val="20"/>
          <w:szCs w:val="20"/>
        </w:rPr>
        <w:t>específica.</w:t>
      </w:r>
      <w:r w:rsidR="00C5579D" w:rsidRPr="00C20B98">
        <w:rPr>
          <w:rFonts w:ascii="Arial Narrow" w:hAnsi="Arial Narrow" w:cs="Arial"/>
          <w:sz w:val="20"/>
          <w:szCs w:val="20"/>
        </w:rPr>
        <w:t xml:space="preserve"> </w:t>
      </w:r>
      <w:r w:rsidR="0070451C" w:rsidRPr="00C20B98">
        <w:rPr>
          <w:rFonts w:ascii="Arial Narrow" w:hAnsi="Arial Narrow" w:cs="Arial"/>
          <w:sz w:val="20"/>
          <w:szCs w:val="20"/>
        </w:rPr>
        <w:t xml:space="preserve">Tiene </w:t>
      </w:r>
      <w:r w:rsidR="00B1463D" w:rsidRPr="00C20B98">
        <w:rPr>
          <w:rFonts w:ascii="Arial Narrow" w:hAnsi="Arial Narrow" w:cs="Arial"/>
          <w:sz w:val="20"/>
          <w:szCs w:val="20"/>
        </w:rPr>
        <w:t>como</w:t>
      </w:r>
      <w:r w:rsidR="0070451C" w:rsidRPr="00C20B98">
        <w:rPr>
          <w:rFonts w:ascii="Arial Narrow" w:hAnsi="Arial Narrow" w:cs="Arial"/>
          <w:sz w:val="20"/>
          <w:szCs w:val="20"/>
        </w:rPr>
        <w:t xml:space="preserve"> propósito de </w:t>
      </w:r>
      <w:r w:rsidR="008D5E53" w:rsidRPr="00C20B98">
        <w:rPr>
          <w:rFonts w:ascii="Arial Narrow" w:hAnsi="Arial Narrow" w:cs="Arial"/>
          <w:sz w:val="20"/>
          <w:szCs w:val="20"/>
        </w:rPr>
        <w:t xml:space="preserve">desarrollarse dentro de carácter teórico-práctico y a través de ello, </w:t>
      </w:r>
      <w:r w:rsidR="008D5E53" w:rsidRPr="00C20B98">
        <w:rPr>
          <w:rFonts w:ascii="Arial Narrow" w:hAnsi="Arial Narrow" w:cs="Arial"/>
          <w:color w:val="000000"/>
          <w:sz w:val="20"/>
          <w:szCs w:val="20"/>
        </w:rPr>
        <w:t>trata de manejar herramientas informáticas de la TIC para buscar y analizar información, comunicarse y realizar procedimiento a tareas vinculados al área profesional, de acuerdo con los requerimientos de su entorno laboral.</w:t>
      </w:r>
    </w:p>
    <w:p w14:paraId="552977F7" w14:textId="77777777" w:rsidR="00782986" w:rsidRPr="00C20B98" w:rsidRDefault="00782986" w:rsidP="008D5E53">
      <w:pPr>
        <w:tabs>
          <w:tab w:val="left" w:pos="3014"/>
        </w:tabs>
        <w:ind w:firstLine="426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6B351A11" w14:textId="067348CF" w:rsidR="007B23DE" w:rsidRPr="00C20B98" w:rsidRDefault="00A80C08" w:rsidP="008D5E53">
      <w:pPr>
        <w:tabs>
          <w:tab w:val="left" w:pos="2410"/>
        </w:tabs>
        <w:ind w:right="-285"/>
        <w:jc w:val="both"/>
        <w:rPr>
          <w:rFonts w:ascii="Arial Narrow" w:eastAsia="Arial" w:hAnsi="Arial Narrow" w:cs="Arial"/>
          <w:b/>
          <w:bCs/>
          <w:sz w:val="20"/>
          <w:szCs w:val="20"/>
          <w:lang w:bidi="es-ES"/>
        </w:rPr>
      </w:pPr>
      <w:r w:rsidRPr="00C20B98">
        <w:rPr>
          <w:rFonts w:ascii="Arial Narrow" w:eastAsia="Arial" w:hAnsi="Arial Narrow" w:cs="Arial"/>
          <w:b/>
          <w:bCs/>
          <w:sz w:val="20"/>
          <w:szCs w:val="20"/>
          <w:lang w:bidi="es-ES"/>
        </w:rPr>
        <w:t>III. UNIDAD DE COMPETENCIA ESPECÍFICA O TÉCNICA</w:t>
      </w:r>
    </w:p>
    <w:p w14:paraId="6A7AD2FD" w14:textId="16B44B66" w:rsidR="000E646E" w:rsidRPr="00C20B98" w:rsidRDefault="000E646E" w:rsidP="000E646E">
      <w:pPr>
        <w:pStyle w:val="Listaconvietas"/>
        <w:numPr>
          <w:ilvl w:val="0"/>
          <w:numId w:val="0"/>
        </w:numPr>
        <w:rPr>
          <w:rFonts w:ascii="Arial Narrow" w:hAnsi="Arial Narrow" w:cs="Arial"/>
          <w:bCs/>
          <w:sz w:val="20"/>
          <w:szCs w:val="20"/>
        </w:rPr>
      </w:pPr>
      <w:r w:rsidRPr="00C20B98">
        <w:rPr>
          <w:rFonts w:ascii="Arial Narrow" w:hAnsi="Arial Narrow" w:cs="Arial"/>
          <w:bCs/>
          <w:sz w:val="20"/>
          <w:szCs w:val="20"/>
        </w:rPr>
        <w:t xml:space="preserve">CE.3.-Manejar herramientas informáticas de las </w:t>
      </w:r>
      <w:r w:rsidR="00420B67" w:rsidRPr="00C20B98">
        <w:rPr>
          <w:rFonts w:ascii="Arial Narrow" w:hAnsi="Arial Narrow" w:cs="Arial"/>
          <w:bCs/>
          <w:sz w:val="20"/>
          <w:szCs w:val="20"/>
        </w:rPr>
        <w:t>TIC para</w:t>
      </w:r>
      <w:r w:rsidRPr="00C20B98">
        <w:rPr>
          <w:rFonts w:ascii="Arial Narrow" w:hAnsi="Arial Narrow" w:cs="Arial"/>
          <w:bCs/>
          <w:sz w:val="20"/>
          <w:szCs w:val="20"/>
        </w:rPr>
        <w:t xml:space="preserve"> buscar y analizar la información, comunicarse y realizar procedimientos o tareas vinculados al área profesional de acuerdo con los requerimientos de su entorno laboral. </w:t>
      </w:r>
    </w:p>
    <w:p w14:paraId="1E4A7107" w14:textId="77777777" w:rsidR="00B32003" w:rsidRPr="00C20B98" w:rsidRDefault="00B32003" w:rsidP="0026775A">
      <w:pPr>
        <w:widowControl w:val="0"/>
        <w:autoSpaceDE w:val="0"/>
        <w:autoSpaceDN w:val="0"/>
        <w:ind w:right="-285"/>
        <w:jc w:val="both"/>
        <w:rPr>
          <w:rFonts w:ascii="Arial Narrow" w:eastAsia="Arial" w:hAnsi="Arial Narrow" w:cs="Arial"/>
          <w:sz w:val="20"/>
          <w:szCs w:val="20"/>
          <w:lang w:bidi="es-ES"/>
        </w:rPr>
      </w:pPr>
    </w:p>
    <w:p w14:paraId="62B6B51C" w14:textId="67ABCBBD" w:rsidR="007B23DE" w:rsidRPr="00C20B98" w:rsidRDefault="00B32003" w:rsidP="003157B8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C20B98">
        <w:rPr>
          <w:rFonts w:ascii="Arial Narrow" w:hAnsi="Arial Narrow" w:cs="Arial"/>
          <w:b/>
          <w:sz w:val="20"/>
          <w:szCs w:val="20"/>
        </w:rPr>
        <w:t>IV. CAPACIDAD TECNICA O ESPECIFICA E INDICADORES DE LOGRO DE LA UNIDAD DIDACTICA</w:t>
      </w:r>
    </w:p>
    <w:tbl>
      <w:tblPr>
        <w:tblStyle w:val="Tablaconcuadrcula"/>
        <w:tblpPr w:leftFromText="141" w:rightFromText="141" w:vertAnchor="text" w:horzAnchor="margin" w:tblpY="43"/>
        <w:tblW w:w="8784" w:type="dxa"/>
        <w:tblLook w:val="04A0" w:firstRow="1" w:lastRow="0" w:firstColumn="1" w:lastColumn="0" w:noHBand="0" w:noVBand="1"/>
      </w:tblPr>
      <w:tblGrid>
        <w:gridCol w:w="2832"/>
        <w:gridCol w:w="5952"/>
      </w:tblGrid>
      <w:tr w:rsidR="00364CB6" w:rsidRPr="00C20B98" w14:paraId="5DE28D22" w14:textId="77777777" w:rsidTr="0026775A">
        <w:trPr>
          <w:trHeight w:val="411"/>
        </w:trPr>
        <w:tc>
          <w:tcPr>
            <w:tcW w:w="2832" w:type="dxa"/>
            <w:shd w:val="clear" w:color="auto" w:fill="A5C9EB" w:themeFill="text2" w:themeFillTint="40"/>
          </w:tcPr>
          <w:p w14:paraId="57E31ADD" w14:textId="77777777" w:rsidR="00364CB6" w:rsidRPr="00C20B98" w:rsidRDefault="00364CB6" w:rsidP="00E5797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sz w:val="20"/>
                <w:szCs w:val="20"/>
              </w:rPr>
              <w:t>CAPACIDAD TÉCNICA O ESPECÍFICA/EMPLEABILIDAD</w:t>
            </w:r>
          </w:p>
        </w:tc>
        <w:tc>
          <w:tcPr>
            <w:tcW w:w="5952" w:type="dxa"/>
            <w:shd w:val="clear" w:color="auto" w:fill="A5C9EB" w:themeFill="text2" w:themeFillTint="40"/>
          </w:tcPr>
          <w:p w14:paraId="3E8A621B" w14:textId="77777777" w:rsidR="00364CB6" w:rsidRPr="00C20B98" w:rsidRDefault="00364CB6" w:rsidP="00E5797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sz w:val="20"/>
                <w:szCs w:val="20"/>
              </w:rPr>
              <w:t>INDICADORES DE LOGRO DE LA CAPACIDAD</w:t>
            </w:r>
          </w:p>
        </w:tc>
      </w:tr>
      <w:tr w:rsidR="00364CB6" w:rsidRPr="00C20B98" w14:paraId="6871BDA3" w14:textId="77777777" w:rsidTr="0026775A">
        <w:trPr>
          <w:trHeight w:val="537"/>
        </w:trPr>
        <w:tc>
          <w:tcPr>
            <w:tcW w:w="2832" w:type="dxa"/>
            <w:vMerge w:val="restart"/>
          </w:tcPr>
          <w:p w14:paraId="113C9E40" w14:textId="77777777" w:rsidR="00E57977" w:rsidRPr="00C20B98" w:rsidRDefault="00E57977" w:rsidP="00E57977">
            <w:pPr>
              <w:autoSpaceDE w:val="0"/>
              <w:autoSpaceDN w:val="0"/>
              <w:adjustRightInd w:val="0"/>
              <w:rPr>
                <w:rFonts w:ascii="Arial Narrow" w:eastAsia="Arial Narrow" w:hAnsi="Arial Narrow" w:cs="Arial"/>
                <w:bCs/>
                <w:color w:val="000000"/>
                <w:sz w:val="20"/>
                <w:szCs w:val="20"/>
              </w:rPr>
            </w:pPr>
          </w:p>
          <w:p w14:paraId="60005D24" w14:textId="77777777" w:rsidR="001452A5" w:rsidRPr="00C20B98" w:rsidRDefault="001452A5" w:rsidP="001452A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9020646" w14:textId="77777777" w:rsidR="001452A5" w:rsidRPr="00C20B98" w:rsidRDefault="001452A5" w:rsidP="001452A5">
            <w:pPr>
              <w:rPr>
                <w:rFonts w:ascii="Arial Narrow" w:hAnsi="Arial Narrow" w:cs="Arial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CE3.C1:</w:t>
            </w:r>
            <w:r w:rsidRPr="00C20B98">
              <w:rPr>
                <w:rFonts w:ascii="Arial Narrow" w:hAnsi="Arial Narrow" w:cs="Arial"/>
                <w:sz w:val="20"/>
                <w:szCs w:val="20"/>
              </w:rPr>
              <w:t xml:space="preserve"> Utilizar las aplicaciones y herramientas informáticas para la búsqueda, comunicación y análisis de la información, de manera responsable y considerando los principios éticos. </w:t>
            </w:r>
          </w:p>
          <w:p w14:paraId="4944C887" w14:textId="065402E9" w:rsidR="00364CB6" w:rsidRPr="00C20B98" w:rsidRDefault="00364CB6" w:rsidP="00C557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2" w:type="dxa"/>
          </w:tcPr>
          <w:p w14:paraId="4681E419" w14:textId="674BD78C" w:rsidR="00885761" w:rsidRPr="00C20B98" w:rsidRDefault="00885761" w:rsidP="00885761">
            <w:pPr>
              <w:shd w:val="clear" w:color="auto" w:fill="FFFFFF" w:themeFill="background1"/>
              <w:rPr>
                <w:rFonts w:ascii="Arial Narrow" w:hAnsi="Arial Narrow" w:cs="Arial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  <w:lang w:eastAsia="ar-SA"/>
              </w:rPr>
              <w:t>C1.</w:t>
            </w:r>
            <w:r w:rsidR="009F3D40" w:rsidRPr="00C20B98">
              <w:rPr>
                <w:rFonts w:ascii="Arial Narrow" w:hAnsi="Arial Narrow" w:cs="Arial"/>
                <w:b/>
                <w:bCs/>
                <w:sz w:val="20"/>
                <w:szCs w:val="20"/>
                <w:lang w:eastAsia="ar-SA"/>
              </w:rPr>
              <w:t>I</w:t>
            </w: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  <w:lang w:eastAsia="ar-SA"/>
              </w:rPr>
              <w:t>1.</w:t>
            </w:r>
            <w:r w:rsidRPr="00C20B98">
              <w:rPr>
                <w:rFonts w:ascii="Arial Narrow" w:hAnsi="Arial Narrow" w:cs="Arial"/>
                <w:sz w:val="20"/>
                <w:szCs w:val="20"/>
                <w:lang w:eastAsia="ar-SA"/>
              </w:rPr>
              <w:t xml:space="preserve"> </w:t>
            </w:r>
            <w:r w:rsidR="00ED11A2" w:rsidRPr="00C20B98">
              <w:rPr>
                <w:rFonts w:ascii="Arial Narrow" w:hAnsi="Arial Narrow" w:cs="Arial"/>
                <w:sz w:val="20"/>
                <w:szCs w:val="20"/>
                <w:lang w:eastAsia="ar-SA"/>
              </w:rPr>
              <w:t xml:space="preserve">Utiliza </w:t>
            </w:r>
            <w:r w:rsidR="00DE6F70" w:rsidRPr="00C20B98">
              <w:rPr>
                <w:rFonts w:ascii="Arial Narrow" w:hAnsi="Arial Narrow" w:cs="Arial"/>
                <w:sz w:val="20"/>
                <w:szCs w:val="20"/>
                <w:lang w:eastAsia="ar-SA"/>
              </w:rPr>
              <w:t xml:space="preserve">aplicaciones de internet para la búsqueda de la información, aplicando criterios para la selección de </w:t>
            </w:r>
            <w:r w:rsidR="003259FF" w:rsidRPr="00C20B98">
              <w:rPr>
                <w:rFonts w:ascii="Arial Narrow" w:hAnsi="Arial Narrow" w:cs="Arial"/>
                <w:sz w:val="20"/>
                <w:szCs w:val="20"/>
                <w:lang w:eastAsia="ar-SA"/>
              </w:rPr>
              <w:t xml:space="preserve">información y el respeto a la propiedad intelectual </w:t>
            </w:r>
          </w:p>
          <w:p w14:paraId="6ECDCE56" w14:textId="214A9D51" w:rsidR="00364CB6" w:rsidRPr="00C20B98" w:rsidRDefault="00364CB6" w:rsidP="00C557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64CB6" w:rsidRPr="00C20B98" w14:paraId="1134E03A" w14:textId="77777777" w:rsidTr="0026775A">
        <w:trPr>
          <w:trHeight w:val="537"/>
        </w:trPr>
        <w:tc>
          <w:tcPr>
            <w:tcW w:w="2832" w:type="dxa"/>
            <w:vMerge/>
          </w:tcPr>
          <w:p w14:paraId="6E8514EB" w14:textId="77777777" w:rsidR="00364CB6" w:rsidRPr="00C20B98" w:rsidRDefault="00364CB6" w:rsidP="00E5797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2" w:type="dxa"/>
          </w:tcPr>
          <w:p w14:paraId="73132D50" w14:textId="7F21C153" w:rsidR="001D2050" w:rsidRPr="00C20B98" w:rsidRDefault="001D2050" w:rsidP="001D2050">
            <w:pPr>
              <w:shd w:val="clear" w:color="auto" w:fill="FFFFFF" w:themeFill="background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0B98">
              <w:rPr>
                <w:rFonts w:ascii="Arial Narrow" w:eastAsia="Arial Unicode MS" w:hAnsi="Arial Narrow" w:cs="Arial"/>
                <w:b/>
                <w:sz w:val="20"/>
                <w:szCs w:val="20"/>
              </w:rPr>
              <w:t>C1.</w:t>
            </w:r>
            <w:r w:rsidR="009F3D40" w:rsidRPr="00C20B98">
              <w:rPr>
                <w:rFonts w:ascii="Arial Narrow" w:eastAsia="Arial Unicode MS" w:hAnsi="Arial Narrow" w:cs="Arial"/>
                <w:b/>
                <w:sz w:val="20"/>
                <w:szCs w:val="20"/>
              </w:rPr>
              <w:t>I</w:t>
            </w:r>
            <w:r w:rsidRPr="00C20B98">
              <w:rPr>
                <w:rFonts w:ascii="Arial Narrow" w:eastAsia="Arial Unicode MS" w:hAnsi="Arial Narrow" w:cs="Arial"/>
                <w:b/>
                <w:sz w:val="20"/>
                <w:szCs w:val="20"/>
              </w:rPr>
              <w:t>2.</w:t>
            </w:r>
            <w:r w:rsidRPr="00C20B98">
              <w:rPr>
                <w:rFonts w:ascii="Arial Narrow" w:eastAsia="Arial Unicode MS" w:hAnsi="Arial Narrow" w:cs="Arial"/>
                <w:bCs/>
                <w:sz w:val="20"/>
                <w:szCs w:val="20"/>
              </w:rPr>
              <w:t xml:space="preserve"> Utiliza herramientas web 2.0 para publicar y compartir presentaciones relacionada a su especialidad. </w:t>
            </w:r>
          </w:p>
          <w:p w14:paraId="02805B22" w14:textId="543AE940" w:rsidR="00364CB6" w:rsidRPr="00C20B98" w:rsidRDefault="00364CB6" w:rsidP="00C557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64CB6" w:rsidRPr="00C20B98" w14:paraId="591732BD" w14:textId="77777777" w:rsidTr="0026775A">
        <w:trPr>
          <w:trHeight w:val="537"/>
        </w:trPr>
        <w:tc>
          <w:tcPr>
            <w:tcW w:w="2832" w:type="dxa"/>
            <w:vMerge/>
          </w:tcPr>
          <w:p w14:paraId="1C1FFAC0" w14:textId="77777777" w:rsidR="00364CB6" w:rsidRPr="00C20B98" w:rsidRDefault="00364CB6" w:rsidP="00E5797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52" w:type="dxa"/>
          </w:tcPr>
          <w:p w14:paraId="11E353EC" w14:textId="7B1B4AE8" w:rsidR="00364CB6" w:rsidRPr="00C20B98" w:rsidRDefault="0035198E" w:rsidP="009F3D40">
            <w:pPr>
              <w:shd w:val="clear" w:color="auto" w:fill="FFFFFF" w:themeFill="background1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C20B98">
              <w:rPr>
                <w:rFonts w:ascii="Arial Narrow" w:eastAsia="Arial Unicode MS" w:hAnsi="Arial Narrow" w:cs="Arial"/>
                <w:b/>
                <w:sz w:val="20"/>
                <w:szCs w:val="20"/>
              </w:rPr>
              <w:t>C1.</w:t>
            </w:r>
            <w:r w:rsidR="009F3D40" w:rsidRPr="00C20B98">
              <w:rPr>
                <w:rFonts w:ascii="Arial Narrow" w:eastAsia="Arial Unicode MS" w:hAnsi="Arial Narrow" w:cs="Arial"/>
                <w:b/>
                <w:sz w:val="20"/>
                <w:szCs w:val="20"/>
              </w:rPr>
              <w:t>I</w:t>
            </w:r>
            <w:r w:rsidRPr="00C20B98">
              <w:rPr>
                <w:rFonts w:ascii="Arial Narrow" w:eastAsia="Arial Unicode MS" w:hAnsi="Arial Narrow" w:cs="Arial"/>
                <w:b/>
                <w:sz w:val="20"/>
                <w:szCs w:val="20"/>
              </w:rPr>
              <w:t>3.</w:t>
            </w:r>
            <w:r w:rsidRPr="00C20B98">
              <w:rPr>
                <w:rFonts w:ascii="Arial Narrow" w:eastAsia="Arial Unicode MS" w:hAnsi="Arial Narrow" w:cs="Arial"/>
                <w:bCs/>
                <w:sz w:val="20"/>
                <w:szCs w:val="20"/>
              </w:rPr>
              <w:t xml:space="preserve"> </w:t>
            </w:r>
            <w:r w:rsidR="009F3D40" w:rsidRPr="00C20B98">
              <w:rPr>
                <w:rFonts w:ascii="Arial Narrow" w:eastAsia="Arial Unicode MS" w:hAnsi="Arial Narrow" w:cs="Arial"/>
                <w:bCs/>
                <w:sz w:val="20"/>
                <w:szCs w:val="20"/>
              </w:rPr>
              <w:t xml:space="preserve">Utiliza aplicaciones para la comunicación y colaboración </w:t>
            </w:r>
            <w:proofErr w:type="gramStart"/>
            <w:r w:rsidR="0099233D" w:rsidRPr="00C20B98">
              <w:rPr>
                <w:rFonts w:ascii="Arial Narrow" w:eastAsia="Arial Unicode MS" w:hAnsi="Arial Narrow" w:cs="Arial"/>
                <w:bCs/>
                <w:sz w:val="20"/>
                <w:szCs w:val="20"/>
              </w:rPr>
              <w:t>de acuerdo a</w:t>
            </w:r>
            <w:proofErr w:type="gramEnd"/>
            <w:r w:rsidR="0099233D" w:rsidRPr="00C20B98">
              <w:rPr>
                <w:rFonts w:ascii="Arial Narrow" w:eastAsia="Arial Unicode MS" w:hAnsi="Arial Narrow" w:cs="Arial"/>
                <w:bCs/>
                <w:sz w:val="20"/>
                <w:szCs w:val="20"/>
              </w:rPr>
              <w:t xml:space="preserve"> </w:t>
            </w:r>
            <w:r w:rsidR="009F3D40" w:rsidRPr="00C20B98">
              <w:rPr>
                <w:rFonts w:ascii="Arial Narrow" w:eastAsia="Arial Unicode MS" w:hAnsi="Arial Narrow" w:cs="Arial"/>
                <w:bCs/>
                <w:sz w:val="20"/>
                <w:szCs w:val="20"/>
              </w:rPr>
              <w:t>la necesidad de información, con responsa</w:t>
            </w:r>
            <w:r w:rsidR="0099233D" w:rsidRPr="00C20B98">
              <w:rPr>
                <w:rFonts w:ascii="Arial Narrow" w:eastAsia="Arial Unicode MS" w:hAnsi="Arial Narrow" w:cs="Arial"/>
                <w:bCs/>
                <w:sz w:val="20"/>
                <w:szCs w:val="20"/>
              </w:rPr>
              <w:t xml:space="preserve">bilidad y ética </w:t>
            </w:r>
          </w:p>
        </w:tc>
      </w:tr>
    </w:tbl>
    <w:p w14:paraId="36AD4964" w14:textId="1F287E0A" w:rsidR="008A06FC" w:rsidRPr="00C20B98" w:rsidRDefault="008A06FC" w:rsidP="007B23D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7EC963C" w14:textId="4A830DF8" w:rsidR="008A06FC" w:rsidRPr="00C20B98" w:rsidRDefault="00B0587A" w:rsidP="007B23D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C20B98">
        <w:rPr>
          <w:rFonts w:ascii="Arial Narrow" w:hAnsi="Arial Narrow" w:cs="Arial"/>
          <w:b/>
          <w:bCs/>
          <w:sz w:val="20"/>
          <w:szCs w:val="20"/>
        </w:rPr>
        <w:t>V.</w:t>
      </w:r>
      <w:r w:rsidR="00364CB6" w:rsidRPr="00C20B98">
        <w:rPr>
          <w:rFonts w:ascii="Arial Narrow" w:hAnsi="Arial Narrow" w:cs="Arial"/>
          <w:b/>
          <w:bCs/>
          <w:sz w:val="20"/>
          <w:szCs w:val="20"/>
        </w:rPr>
        <w:t xml:space="preserve"> COMPETENCIA PARA LA EMPLEABILIDAD COMO CONTENIDO TRANSVERSAL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835"/>
        <w:gridCol w:w="5954"/>
      </w:tblGrid>
      <w:tr w:rsidR="00364CB6" w:rsidRPr="00C20B98" w14:paraId="5B412CD6" w14:textId="77777777" w:rsidTr="0026775A">
        <w:tc>
          <w:tcPr>
            <w:tcW w:w="2835" w:type="dxa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64F4907A" w14:textId="038E13E1" w:rsidR="00364CB6" w:rsidRPr="00C20B98" w:rsidRDefault="00364CB6" w:rsidP="008A06FC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sz w:val="20"/>
                <w:szCs w:val="20"/>
              </w:rPr>
              <w:t>Competencia para la empleabilidad como contenido transversal</w:t>
            </w:r>
          </w:p>
        </w:tc>
        <w:tc>
          <w:tcPr>
            <w:tcW w:w="5954" w:type="dxa"/>
            <w:shd w:val="clear" w:color="auto" w:fill="A5C9EB" w:themeFill="text2" w:themeFillTint="40"/>
          </w:tcPr>
          <w:p w14:paraId="15579022" w14:textId="77777777" w:rsidR="00364CB6" w:rsidRPr="00C20B98" w:rsidRDefault="00364CB6" w:rsidP="001F3E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sz w:val="20"/>
                <w:szCs w:val="20"/>
              </w:rPr>
              <w:t>Estrategias</w:t>
            </w:r>
          </w:p>
        </w:tc>
      </w:tr>
      <w:tr w:rsidR="00364CB6" w:rsidRPr="00C20B98" w14:paraId="77CD4B89" w14:textId="77777777" w:rsidTr="005A4CC4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BF3CF" w14:textId="77777777" w:rsidR="00FB7E37" w:rsidRPr="00C20B98" w:rsidRDefault="00FB7E37" w:rsidP="0019326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A41770E" w14:textId="77777777" w:rsidR="0019326C" w:rsidRPr="00C20B98" w:rsidRDefault="0060260A" w:rsidP="00491FA9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 xml:space="preserve">TECNOLOGIAS DE LA INFORMACION:  </w:t>
            </w:r>
            <w:r w:rsidR="00154359" w:rsidRPr="00C20B98">
              <w:rPr>
                <w:rFonts w:ascii="Arial Narrow" w:hAnsi="Arial Narrow" w:cs="Arial"/>
                <w:bCs/>
                <w:sz w:val="20"/>
                <w:szCs w:val="20"/>
              </w:rPr>
              <w:t xml:space="preserve">Manejar herramientas informáticas de las TIC para </w:t>
            </w:r>
            <w:r w:rsidR="00AC377E" w:rsidRPr="00C20B98">
              <w:rPr>
                <w:rFonts w:ascii="Arial Narrow" w:hAnsi="Arial Narrow" w:cs="Arial"/>
                <w:bCs/>
                <w:sz w:val="20"/>
                <w:szCs w:val="20"/>
              </w:rPr>
              <w:t xml:space="preserve">buscar y analizar </w:t>
            </w:r>
            <w:r w:rsidR="00221724" w:rsidRPr="00C20B98">
              <w:rPr>
                <w:rFonts w:ascii="Arial Narrow" w:hAnsi="Arial Narrow" w:cs="Arial"/>
                <w:bCs/>
                <w:sz w:val="20"/>
                <w:szCs w:val="20"/>
              </w:rPr>
              <w:t>información,</w:t>
            </w:r>
            <w:r w:rsidR="00AC377E" w:rsidRPr="00C20B98">
              <w:rPr>
                <w:rFonts w:ascii="Arial Narrow" w:hAnsi="Arial Narrow" w:cs="Arial"/>
                <w:bCs/>
                <w:sz w:val="20"/>
                <w:szCs w:val="20"/>
              </w:rPr>
              <w:t xml:space="preserve"> comunicarse y realizar procedimientos </w:t>
            </w:r>
            <w:r w:rsidR="007A0DC7" w:rsidRPr="00C20B98">
              <w:rPr>
                <w:rFonts w:ascii="Arial Narrow" w:hAnsi="Arial Narrow" w:cs="Arial"/>
                <w:bCs/>
                <w:sz w:val="20"/>
                <w:szCs w:val="20"/>
              </w:rPr>
              <w:t xml:space="preserve">o tareas vinculados al área profesional de acuerdo con los requerimientos </w:t>
            </w:r>
            <w:r w:rsidR="00C47150" w:rsidRPr="00C20B98">
              <w:rPr>
                <w:rFonts w:ascii="Arial Narrow" w:hAnsi="Arial Narrow" w:cs="Arial"/>
                <w:bCs/>
                <w:sz w:val="20"/>
                <w:szCs w:val="20"/>
              </w:rPr>
              <w:t>de su entorno laboral (UD)</w:t>
            </w:r>
          </w:p>
          <w:p w14:paraId="6E61E854" w14:textId="271D5B30" w:rsidR="00FD69A5" w:rsidRPr="00C20B98" w:rsidRDefault="00FD69A5" w:rsidP="00491FA9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vAlign w:val="center"/>
          </w:tcPr>
          <w:p w14:paraId="6F348BAA" w14:textId="60A38E21" w:rsidR="00364CB6" w:rsidRPr="00C20B98" w:rsidRDefault="0019326C" w:rsidP="00173F50">
            <w:pPr>
              <w:pStyle w:val="Prrafodelista"/>
              <w:numPr>
                <w:ilvl w:val="0"/>
                <w:numId w:val="1"/>
              </w:numPr>
              <w:ind w:left="184" w:hanging="142"/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Aplicar estrategias de organización para desarrollar el trabajo colaborativo.</w:t>
            </w:r>
          </w:p>
          <w:p w14:paraId="2BB19DE4" w14:textId="6456A9E6" w:rsidR="0019326C" w:rsidRPr="00C20B98" w:rsidRDefault="0019326C" w:rsidP="00173F50">
            <w:pPr>
              <w:pStyle w:val="Prrafodelista"/>
              <w:numPr>
                <w:ilvl w:val="0"/>
                <w:numId w:val="1"/>
              </w:numPr>
              <w:ind w:left="184" w:hanging="142"/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Planificar las actividades, en función al objetivo problema.</w:t>
            </w:r>
          </w:p>
          <w:p w14:paraId="489784C5" w14:textId="5FB9E351" w:rsidR="0019326C" w:rsidRPr="00C20B98" w:rsidRDefault="0019326C" w:rsidP="00173F50">
            <w:pPr>
              <w:pStyle w:val="Prrafodelista"/>
              <w:numPr>
                <w:ilvl w:val="0"/>
                <w:numId w:val="1"/>
              </w:numPr>
              <w:ind w:left="184" w:hanging="142"/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Diseñar estrategias de organización y desarrollo de las actividades en el tiempo previsto, con la participación de todos los integrantes del equipo.</w:t>
            </w:r>
          </w:p>
        </w:tc>
      </w:tr>
    </w:tbl>
    <w:p w14:paraId="5F9B83BC" w14:textId="77777777" w:rsidR="00E57977" w:rsidRPr="00C20B98" w:rsidRDefault="00E57977" w:rsidP="002824DA">
      <w:pPr>
        <w:tabs>
          <w:tab w:val="left" w:pos="2410"/>
        </w:tabs>
        <w:jc w:val="both"/>
        <w:rPr>
          <w:rFonts w:ascii="Arial Narrow" w:eastAsia="Arial Narrow" w:hAnsi="Arial Narrow" w:cs="Arial"/>
          <w:b/>
          <w:sz w:val="20"/>
          <w:szCs w:val="20"/>
          <w:u w:val="single"/>
        </w:rPr>
        <w:sectPr w:rsidR="00E57977" w:rsidRPr="00C20B98" w:rsidSect="0026775A">
          <w:pgSz w:w="11906" w:h="16838"/>
          <w:pgMar w:top="425" w:right="1701" w:bottom="1418" w:left="1701" w:header="709" w:footer="709" w:gutter="0"/>
          <w:cols w:space="708"/>
          <w:docGrid w:linePitch="360"/>
        </w:sectPr>
      </w:pPr>
    </w:p>
    <w:p w14:paraId="4A94E025" w14:textId="3B337D67" w:rsidR="00A90A72" w:rsidRPr="00C20B98" w:rsidRDefault="00A90A72" w:rsidP="002824DA">
      <w:pPr>
        <w:tabs>
          <w:tab w:val="left" w:pos="2410"/>
        </w:tabs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167863E7" w14:textId="1FC9A04C" w:rsidR="0019326C" w:rsidRPr="00C20B98" w:rsidRDefault="0019326C" w:rsidP="00173F50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theme="minorHAnsi"/>
          <w:b/>
          <w:bCs/>
          <w:sz w:val="20"/>
          <w:szCs w:val="20"/>
        </w:rPr>
      </w:pPr>
      <w:r w:rsidRPr="00C20B98">
        <w:rPr>
          <w:rFonts w:ascii="Arial Narrow" w:hAnsi="Arial Narrow" w:cstheme="minorHAnsi"/>
          <w:b/>
          <w:bCs/>
          <w:sz w:val="20"/>
          <w:szCs w:val="20"/>
        </w:rPr>
        <w:t>PROGRAMACION DE SESIONES DE APRENDIZAJE:</w:t>
      </w:r>
    </w:p>
    <w:tbl>
      <w:tblPr>
        <w:tblStyle w:val="Tablaconcuadrcula"/>
        <w:tblW w:w="14317" w:type="dxa"/>
        <w:tblInd w:w="-5" w:type="dxa"/>
        <w:tblLook w:val="04A0" w:firstRow="1" w:lastRow="0" w:firstColumn="1" w:lastColumn="0" w:noHBand="0" w:noVBand="1"/>
      </w:tblPr>
      <w:tblGrid>
        <w:gridCol w:w="1421"/>
        <w:gridCol w:w="1798"/>
        <w:gridCol w:w="2589"/>
        <w:gridCol w:w="3273"/>
        <w:gridCol w:w="3708"/>
        <w:gridCol w:w="1528"/>
      </w:tblGrid>
      <w:tr w:rsidR="00F16E6A" w:rsidRPr="00C20B98" w14:paraId="77E12298" w14:textId="77777777" w:rsidTr="00A20F1B">
        <w:trPr>
          <w:trHeight w:val="500"/>
        </w:trPr>
        <w:tc>
          <w:tcPr>
            <w:tcW w:w="1421" w:type="dxa"/>
            <w:shd w:val="clear" w:color="auto" w:fill="A5C9EB" w:themeFill="text2" w:themeFillTint="40"/>
            <w:vAlign w:val="center"/>
          </w:tcPr>
          <w:p w14:paraId="3C8F4CCB" w14:textId="6081E277" w:rsidR="00E57977" w:rsidRPr="00C20B98" w:rsidRDefault="00B2519C" w:rsidP="00E57977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b/>
                <w:sz w:val="20"/>
                <w:szCs w:val="20"/>
              </w:rPr>
              <w:t>SEMANA</w:t>
            </w:r>
          </w:p>
          <w:p w14:paraId="40CC5AFF" w14:textId="12E6D53D" w:rsidR="00B2519C" w:rsidRPr="00C20B98" w:rsidRDefault="00B2519C" w:rsidP="00E57977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798" w:type="dxa"/>
            <w:shd w:val="clear" w:color="auto" w:fill="A5C9EB" w:themeFill="text2" w:themeFillTint="40"/>
            <w:vAlign w:val="center"/>
          </w:tcPr>
          <w:p w14:paraId="7ACBB895" w14:textId="233878E1" w:rsidR="00B2519C" w:rsidRPr="00C20B98" w:rsidRDefault="00B2519C" w:rsidP="00B2519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b/>
                <w:sz w:val="20"/>
                <w:szCs w:val="20"/>
              </w:rPr>
              <w:t>INDICADOR DE LOGRO DE LA CAPACIDAD</w:t>
            </w:r>
          </w:p>
        </w:tc>
        <w:tc>
          <w:tcPr>
            <w:tcW w:w="2589" w:type="dxa"/>
            <w:shd w:val="clear" w:color="auto" w:fill="A5C9EB" w:themeFill="text2" w:themeFillTint="40"/>
            <w:vAlign w:val="center"/>
          </w:tcPr>
          <w:p w14:paraId="7475250F" w14:textId="77EFA734" w:rsidR="00B2519C" w:rsidRPr="00C20B98" w:rsidRDefault="00B2519C" w:rsidP="00B2519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b/>
                <w:sz w:val="20"/>
                <w:szCs w:val="20"/>
              </w:rPr>
              <w:t>SESIÒN DE APRENDIZAJE</w:t>
            </w:r>
          </w:p>
        </w:tc>
        <w:tc>
          <w:tcPr>
            <w:tcW w:w="3273" w:type="dxa"/>
            <w:shd w:val="clear" w:color="auto" w:fill="A5C9EB" w:themeFill="text2" w:themeFillTint="40"/>
            <w:vAlign w:val="center"/>
          </w:tcPr>
          <w:p w14:paraId="4D1BB73F" w14:textId="3FEE6289" w:rsidR="00B2519C" w:rsidRPr="00C20B98" w:rsidRDefault="00B2519C" w:rsidP="00B2519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3708" w:type="dxa"/>
            <w:shd w:val="clear" w:color="auto" w:fill="A5C9EB" w:themeFill="text2" w:themeFillTint="40"/>
            <w:vAlign w:val="center"/>
          </w:tcPr>
          <w:p w14:paraId="3B51BD09" w14:textId="4882120D" w:rsidR="00B2519C" w:rsidRPr="00C20B98" w:rsidRDefault="00B2519C" w:rsidP="00B2519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b/>
                <w:sz w:val="20"/>
                <w:szCs w:val="20"/>
              </w:rPr>
              <w:t>LOGRO DE APRENDIZAJE DE LA SESION</w:t>
            </w:r>
          </w:p>
        </w:tc>
        <w:tc>
          <w:tcPr>
            <w:tcW w:w="1528" w:type="dxa"/>
            <w:shd w:val="clear" w:color="auto" w:fill="A5C9EB" w:themeFill="text2" w:themeFillTint="40"/>
            <w:vAlign w:val="center"/>
          </w:tcPr>
          <w:p w14:paraId="49CDD13E" w14:textId="40FB4D0C" w:rsidR="00B2519C" w:rsidRPr="00C20B98" w:rsidRDefault="00B2519C" w:rsidP="00B2519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b/>
                <w:sz w:val="20"/>
                <w:szCs w:val="20"/>
              </w:rPr>
              <w:t>INSTRUMENTOS DE EVALUACIÓN</w:t>
            </w:r>
          </w:p>
        </w:tc>
      </w:tr>
      <w:tr w:rsidR="00E07C58" w:rsidRPr="00C20B98" w14:paraId="2DF049C1" w14:textId="77777777" w:rsidTr="00A20F1B">
        <w:trPr>
          <w:trHeight w:val="719"/>
        </w:trPr>
        <w:tc>
          <w:tcPr>
            <w:tcW w:w="1421" w:type="dxa"/>
            <w:vAlign w:val="center"/>
          </w:tcPr>
          <w:p w14:paraId="739D0581" w14:textId="77777777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Semana 01</w:t>
            </w:r>
          </w:p>
          <w:p w14:paraId="034841CD" w14:textId="77777777" w:rsidR="00E07C58" w:rsidRPr="00C20B98" w:rsidRDefault="001716D0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13</w:t>
            </w:r>
            <w:r w:rsidR="00042828" w:rsidRPr="00C20B9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/04/2026</w:t>
            </w:r>
          </w:p>
          <w:p w14:paraId="40BE5F64" w14:textId="77777777" w:rsidR="00042828" w:rsidRPr="00C20B98" w:rsidRDefault="0004282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HASTA</w:t>
            </w:r>
          </w:p>
          <w:p w14:paraId="12F910B7" w14:textId="65E0A34E" w:rsidR="00042828" w:rsidRPr="00C20B98" w:rsidRDefault="0004282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17/04/2026</w:t>
            </w:r>
          </w:p>
        </w:tc>
        <w:tc>
          <w:tcPr>
            <w:tcW w:w="1798" w:type="dxa"/>
            <w:vMerge w:val="restart"/>
            <w:vAlign w:val="center"/>
          </w:tcPr>
          <w:p w14:paraId="07ED1E12" w14:textId="77777777" w:rsidR="0099233D" w:rsidRPr="00C20B98" w:rsidRDefault="00E07C58" w:rsidP="0099233D">
            <w:pPr>
              <w:shd w:val="clear" w:color="auto" w:fill="FFFFFF" w:themeFill="background1"/>
              <w:rPr>
                <w:rFonts w:ascii="Arial Narrow" w:hAnsi="Arial Narrow" w:cs="Arial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99233D" w:rsidRPr="00C20B98">
              <w:rPr>
                <w:rFonts w:ascii="Arial Narrow" w:hAnsi="Arial Narrow" w:cs="Arial"/>
                <w:b/>
                <w:bCs/>
                <w:sz w:val="20"/>
                <w:szCs w:val="20"/>
                <w:lang w:eastAsia="ar-SA"/>
              </w:rPr>
              <w:t>C1.I1.</w:t>
            </w:r>
            <w:r w:rsidR="0099233D" w:rsidRPr="00C20B98">
              <w:rPr>
                <w:rFonts w:ascii="Arial Narrow" w:hAnsi="Arial Narrow" w:cs="Arial"/>
                <w:sz w:val="20"/>
                <w:szCs w:val="20"/>
                <w:lang w:eastAsia="ar-SA"/>
              </w:rPr>
              <w:t xml:space="preserve"> Utiliza aplicaciones de internet para la búsqueda de la información, aplicando criterios para la selección de información y el respeto a la propiedad intelectual </w:t>
            </w:r>
          </w:p>
          <w:p w14:paraId="3FDCC571" w14:textId="2EA75B14" w:rsidR="00E07C58" w:rsidRPr="00C20B98" w:rsidRDefault="00E07C58" w:rsidP="00A20F1B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138F5FF6" w14:textId="77777777" w:rsidR="00E07C58" w:rsidRPr="00C20B98" w:rsidRDefault="00E07C58" w:rsidP="00A20F1B">
            <w:pPr>
              <w:autoSpaceDE w:val="0"/>
              <w:autoSpaceDN w:val="0"/>
              <w:adjustRightInd w:val="0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  <w:p w14:paraId="7E612705" w14:textId="77777777" w:rsidR="00E07C58" w:rsidRPr="00C20B98" w:rsidRDefault="00E07C58" w:rsidP="00A20F1B">
            <w:pPr>
              <w:autoSpaceDE w:val="0"/>
              <w:autoSpaceDN w:val="0"/>
              <w:adjustRightInd w:val="0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  <w:p w14:paraId="7022F608" w14:textId="77777777" w:rsidR="00E07C58" w:rsidRPr="00C20B98" w:rsidRDefault="00E07C58" w:rsidP="00A20F1B">
            <w:pPr>
              <w:autoSpaceDE w:val="0"/>
              <w:autoSpaceDN w:val="0"/>
              <w:adjustRightInd w:val="0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  <w:p w14:paraId="08457DA2" w14:textId="77777777" w:rsidR="00E07C58" w:rsidRPr="00C20B98" w:rsidRDefault="00E07C58" w:rsidP="00A20F1B">
            <w:pPr>
              <w:autoSpaceDE w:val="0"/>
              <w:autoSpaceDN w:val="0"/>
              <w:adjustRightInd w:val="0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  <w:p w14:paraId="7802FABE" w14:textId="3CFDE184" w:rsidR="00E07C58" w:rsidRPr="00C20B98" w:rsidRDefault="00E07C58" w:rsidP="00A20F1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</w:tcPr>
          <w:p w14:paraId="23FBEA2B" w14:textId="77777777" w:rsidR="00E07C58" w:rsidRPr="00C20B98" w:rsidRDefault="00E07C58" w:rsidP="00077DA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</w:t>
            </w:r>
          </w:p>
          <w:p w14:paraId="77DDDD3E" w14:textId="74EDB59C" w:rsidR="00E07C58" w:rsidRPr="00C20B98" w:rsidRDefault="00C20B98" w:rsidP="00C20B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SESIÓN</w:t>
            </w:r>
            <w:r w:rsidRPr="00C20B9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4C1089" w:rsidRPr="00C20B98">
              <w:rPr>
                <w:rFonts w:ascii="Arial Narrow" w:hAnsi="Arial Narrow" w:cs="Arial"/>
                <w:b/>
                <w:sz w:val="20"/>
                <w:szCs w:val="20"/>
              </w:rPr>
              <w:t>N</w:t>
            </w:r>
            <w:r w:rsidR="00E07C58" w:rsidRPr="00C20B98">
              <w:rPr>
                <w:rFonts w:ascii="Arial Narrow" w:hAnsi="Arial Narrow" w:cs="Arial"/>
                <w:b/>
                <w:sz w:val="20"/>
                <w:szCs w:val="20"/>
              </w:rPr>
              <w:t>° 01:</w:t>
            </w:r>
          </w:p>
          <w:p w14:paraId="157D7E99" w14:textId="2D7721D6" w:rsidR="00E07C58" w:rsidRPr="00C20B98" w:rsidRDefault="00E07C58" w:rsidP="00C20B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sz w:val="20"/>
                <w:szCs w:val="20"/>
              </w:rPr>
              <w:t>El INTERNET</w:t>
            </w:r>
          </w:p>
          <w:p w14:paraId="255A490E" w14:textId="69D15CBC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73" w:type="dxa"/>
          </w:tcPr>
          <w:p w14:paraId="71850FA3" w14:textId="3082DC53" w:rsidR="00E07C58" w:rsidRPr="00C20B98" w:rsidRDefault="00E07C58" w:rsidP="00173F50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  <w:lang w:eastAsia="ar-SA"/>
              </w:rPr>
              <w:t>Definición del Internet.</w:t>
            </w:r>
          </w:p>
          <w:p w14:paraId="02D02383" w14:textId="77777777" w:rsidR="00E07C58" w:rsidRPr="00C20B98" w:rsidRDefault="00E07C58" w:rsidP="00173F50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  <w:lang w:eastAsia="ar-SA"/>
              </w:rPr>
              <w:t>La importancia</w:t>
            </w:r>
          </w:p>
          <w:p w14:paraId="13B165A5" w14:textId="7CD497CA" w:rsidR="00E07C58" w:rsidRPr="00C20B98" w:rsidRDefault="00E07C58" w:rsidP="00173F50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  <w:lang w:eastAsia="ar-SA"/>
              </w:rPr>
              <w:t>Ventajas y desventajas</w:t>
            </w:r>
          </w:p>
        </w:tc>
        <w:tc>
          <w:tcPr>
            <w:tcW w:w="3708" w:type="dxa"/>
          </w:tcPr>
          <w:p w14:paraId="79A2B3A4" w14:textId="77777777" w:rsidR="00E07C58" w:rsidRPr="00C20B98" w:rsidRDefault="00E07C58" w:rsidP="00A20F1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7953054" w14:textId="6B8802E5" w:rsidR="00E07C58" w:rsidRPr="00C20B98" w:rsidRDefault="0011345F" w:rsidP="00A20F1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 Explicar qué es el internet, reconocer su importancia en la vida diaria e identificar sus principales ventajas y desventajas.</w:t>
            </w:r>
          </w:p>
        </w:tc>
        <w:tc>
          <w:tcPr>
            <w:tcW w:w="1528" w:type="dxa"/>
          </w:tcPr>
          <w:p w14:paraId="38E1ACE2" w14:textId="77777777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516BC1A2" w14:textId="71D2A3C5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sz w:val="20"/>
                <w:szCs w:val="20"/>
              </w:rPr>
              <w:t>Lista de cotejo</w:t>
            </w:r>
          </w:p>
        </w:tc>
      </w:tr>
      <w:tr w:rsidR="00E07C58" w:rsidRPr="00C20B98" w14:paraId="354C4B49" w14:textId="77777777" w:rsidTr="00A20F1B">
        <w:trPr>
          <w:trHeight w:val="719"/>
        </w:trPr>
        <w:tc>
          <w:tcPr>
            <w:tcW w:w="1421" w:type="dxa"/>
            <w:vAlign w:val="center"/>
          </w:tcPr>
          <w:p w14:paraId="410EF64B" w14:textId="77777777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Semana 02</w:t>
            </w:r>
          </w:p>
          <w:p w14:paraId="0AA3A7DA" w14:textId="1C35276F" w:rsidR="00042828" w:rsidRPr="00C20B98" w:rsidRDefault="0004282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20/04/2026</w:t>
            </w:r>
          </w:p>
          <w:p w14:paraId="4F424440" w14:textId="2D0D1986" w:rsidR="00042828" w:rsidRPr="00C20B98" w:rsidRDefault="0004282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HASTA</w:t>
            </w:r>
          </w:p>
          <w:p w14:paraId="079C7FDC" w14:textId="019D8452" w:rsidR="00042828" w:rsidRPr="00C20B98" w:rsidRDefault="0004282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24/04/2026</w:t>
            </w:r>
          </w:p>
          <w:p w14:paraId="764A4C26" w14:textId="0D683D2E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14:paraId="1B58423F" w14:textId="0ACF4E74" w:rsidR="00E07C58" w:rsidRPr="00C20B98" w:rsidRDefault="00E07C58" w:rsidP="00A20F1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</w:tcPr>
          <w:p w14:paraId="69542B22" w14:textId="77777777" w:rsidR="00E07C58" w:rsidRPr="00C20B98" w:rsidRDefault="00E07C58" w:rsidP="00A20F1B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097612A7" w14:textId="77777777" w:rsidR="00E07C58" w:rsidRPr="00C20B98" w:rsidRDefault="00E07C58" w:rsidP="00A20F1B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54DA1DC6" w14:textId="5ACD35E9" w:rsidR="00E07C58" w:rsidRPr="00C20B98" w:rsidRDefault="00C20B98" w:rsidP="00A20F1B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SESIÓN</w:t>
            </w:r>
            <w:r w:rsidR="00B32CA8" w:rsidRPr="00C20B9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E07C58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N°02</w:t>
            </w:r>
          </w:p>
          <w:p w14:paraId="23F228DB" w14:textId="790A605D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LOS NAVEGADORES </w:t>
            </w:r>
          </w:p>
        </w:tc>
        <w:tc>
          <w:tcPr>
            <w:tcW w:w="3273" w:type="dxa"/>
          </w:tcPr>
          <w:p w14:paraId="3BD89CE1" w14:textId="1274D8C6" w:rsidR="00E07C58" w:rsidRPr="00C20B98" w:rsidRDefault="00E07C58" w:rsidP="00173F5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Definición de los Navegadores</w:t>
            </w:r>
          </w:p>
          <w:p w14:paraId="1CB25AF4" w14:textId="77777777" w:rsidR="00E07C58" w:rsidRPr="00C20B98" w:rsidRDefault="00E07C58" w:rsidP="006F3756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 xml:space="preserve">              Mozilla, Chrome,</w:t>
            </w:r>
          </w:p>
          <w:p w14:paraId="41281EDA" w14:textId="77777777" w:rsidR="00E07C58" w:rsidRPr="00C20B98" w:rsidRDefault="00E07C58" w:rsidP="006F3756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 xml:space="preserve">              Internet      Explore, </w:t>
            </w:r>
          </w:p>
          <w:p w14:paraId="00072933" w14:textId="29F118E8" w:rsidR="00E07C58" w:rsidRPr="00C20B98" w:rsidRDefault="00E07C58" w:rsidP="006F3756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 xml:space="preserve">              Opera, entre otros.</w:t>
            </w:r>
          </w:p>
          <w:p w14:paraId="1C16155B" w14:textId="10075050" w:rsidR="00E07C58" w:rsidRPr="00C20B98" w:rsidRDefault="00E07C58" w:rsidP="00173F5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Recursos que ocupan los navegadores</w:t>
            </w:r>
          </w:p>
        </w:tc>
        <w:tc>
          <w:tcPr>
            <w:tcW w:w="3708" w:type="dxa"/>
          </w:tcPr>
          <w:p w14:paraId="5CC8F7EE" w14:textId="77777777" w:rsidR="00E07C58" w:rsidRPr="00C20B98" w:rsidRDefault="00E07C58" w:rsidP="00A20F1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5072A03" w14:textId="77777777" w:rsidR="00E07C58" w:rsidRPr="00C20B98" w:rsidRDefault="00E07C58" w:rsidP="00A20F1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63DF597" w14:textId="4532DB5D" w:rsidR="00E07C58" w:rsidRPr="00C20B98" w:rsidRDefault="00247F9C" w:rsidP="00A20F1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Id</w:t>
            </w:r>
            <w:r w:rsidR="00BE5741" w:rsidRPr="00C20B98">
              <w:rPr>
                <w:rFonts w:ascii="Arial Narrow" w:hAnsi="Arial Narrow" w:cs="Arial"/>
                <w:sz w:val="20"/>
                <w:szCs w:val="20"/>
              </w:rPr>
              <w:t>entificar qué es un navegador web, reconoce</w:t>
            </w:r>
            <w:r w:rsidRPr="00C20B98">
              <w:rPr>
                <w:rFonts w:ascii="Arial Narrow" w:hAnsi="Arial Narrow" w:cs="Arial"/>
                <w:sz w:val="20"/>
                <w:szCs w:val="20"/>
              </w:rPr>
              <w:t>r</w:t>
            </w:r>
            <w:r w:rsidR="00BE5741" w:rsidRPr="00C20B98">
              <w:rPr>
                <w:rFonts w:ascii="Arial Narrow" w:hAnsi="Arial Narrow" w:cs="Arial"/>
                <w:sz w:val="20"/>
                <w:szCs w:val="20"/>
              </w:rPr>
              <w:t xml:space="preserve"> algunos navegadores comunes y explica</w:t>
            </w:r>
            <w:r w:rsidRPr="00C20B98">
              <w:rPr>
                <w:rFonts w:ascii="Arial Narrow" w:hAnsi="Arial Narrow" w:cs="Arial"/>
                <w:sz w:val="20"/>
                <w:szCs w:val="20"/>
              </w:rPr>
              <w:t>r</w:t>
            </w:r>
            <w:r w:rsidR="00BE5741" w:rsidRPr="00C20B98">
              <w:rPr>
                <w:rFonts w:ascii="Arial Narrow" w:hAnsi="Arial Narrow" w:cs="Arial"/>
                <w:sz w:val="20"/>
                <w:szCs w:val="20"/>
              </w:rPr>
              <w:t xml:space="preserve"> los recursos que estos utilizan para funcionar </w:t>
            </w:r>
            <w:r w:rsidRPr="00C20B98">
              <w:rPr>
                <w:rFonts w:ascii="Arial Narrow" w:hAnsi="Arial Narrow" w:cs="Arial"/>
                <w:sz w:val="20"/>
                <w:szCs w:val="20"/>
              </w:rPr>
              <w:t>correctamente.</w:t>
            </w:r>
          </w:p>
        </w:tc>
        <w:tc>
          <w:tcPr>
            <w:tcW w:w="1528" w:type="dxa"/>
          </w:tcPr>
          <w:p w14:paraId="1408AF86" w14:textId="77777777" w:rsidR="00E07C58" w:rsidRPr="00C20B98" w:rsidRDefault="00E07C58" w:rsidP="00A20F1B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90EBAF0" w14:textId="77777777" w:rsidR="00E07C58" w:rsidRPr="00C20B98" w:rsidRDefault="00E07C58" w:rsidP="00A20F1B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20357CD" w14:textId="1D9B0070" w:rsidR="00E07C58" w:rsidRPr="00C20B98" w:rsidRDefault="00BE5EBF" w:rsidP="00BE5E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sz w:val="20"/>
                <w:szCs w:val="20"/>
              </w:rPr>
              <w:t>Rubrica</w:t>
            </w:r>
          </w:p>
        </w:tc>
      </w:tr>
      <w:tr w:rsidR="00E07C58" w:rsidRPr="00C20B98" w14:paraId="7BAF85F3" w14:textId="77777777" w:rsidTr="00A20F1B">
        <w:trPr>
          <w:trHeight w:val="719"/>
        </w:trPr>
        <w:tc>
          <w:tcPr>
            <w:tcW w:w="1421" w:type="dxa"/>
            <w:vAlign w:val="center"/>
          </w:tcPr>
          <w:p w14:paraId="513CD820" w14:textId="77777777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Semana 03</w:t>
            </w:r>
          </w:p>
          <w:p w14:paraId="34078D4F" w14:textId="2783CC7D" w:rsidR="00042828" w:rsidRPr="00C20B98" w:rsidRDefault="006562DF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27/04/2026</w:t>
            </w:r>
          </w:p>
          <w:p w14:paraId="28BCEFDD" w14:textId="0AE0124D" w:rsidR="006562DF" w:rsidRPr="00C20B98" w:rsidRDefault="006562DF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HASTA</w:t>
            </w:r>
          </w:p>
          <w:p w14:paraId="73FE183F" w14:textId="7E3EE152" w:rsidR="006562DF" w:rsidRPr="00C20B98" w:rsidRDefault="006562DF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01/05/2026</w:t>
            </w:r>
          </w:p>
          <w:p w14:paraId="4AF0F401" w14:textId="522B24C4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14:paraId="18CDA4F4" w14:textId="71125FA1" w:rsidR="00E07C58" w:rsidRPr="00C20B98" w:rsidRDefault="00E07C58" w:rsidP="00A20F1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</w:tcPr>
          <w:p w14:paraId="50C0D24C" w14:textId="77777777" w:rsidR="00C20B98" w:rsidRPr="00C20B98" w:rsidRDefault="00C20B98" w:rsidP="00A20F1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3BF06C6" w14:textId="07C94DF8" w:rsidR="00E07C58" w:rsidRPr="00C20B98" w:rsidRDefault="00C20B98" w:rsidP="00A20F1B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SESIÓN</w:t>
            </w:r>
            <w:r w:rsidR="00B32CA8" w:rsidRPr="00C20B9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E07C58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N°03</w:t>
            </w:r>
          </w:p>
          <w:p w14:paraId="302CB165" w14:textId="26BB1853" w:rsidR="00E07C58" w:rsidRPr="00C20B98" w:rsidRDefault="00E07C58" w:rsidP="00A20F1B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HERRAMIENTAS WED 2.0: PREZZY.</w:t>
            </w:r>
          </w:p>
          <w:p w14:paraId="243DEF45" w14:textId="31EA1285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</w:tcPr>
          <w:p w14:paraId="5F886F72" w14:textId="77777777" w:rsidR="00E07C58" w:rsidRPr="00C20B98" w:rsidRDefault="00E07C58" w:rsidP="00386EC1">
            <w:pPr>
              <w:pStyle w:val="Prrafodelista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4054AB9C" w14:textId="215546C3" w:rsidR="00E07C58" w:rsidRPr="00C20B98" w:rsidRDefault="00E07C58" w:rsidP="00173F5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Definición</w:t>
            </w:r>
          </w:p>
          <w:p w14:paraId="0396ED2E" w14:textId="77777777" w:rsidR="00E07C58" w:rsidRPr="00C20B98" w:rsidRDefault="00E07C58" w:rsidP="00173F5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Funcionalidad</w:t>
            </w:r>
          </w:p>
          <w:p w14:paraId="6D8C2544" w14:textId="77777777" w:rsidR="00E07C58" w:rsidRPr="00C20B98" w:rsidRDefault="00E07C58" w:rsidP="00173F5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Ventajas y Desventajas</w:t>
            </w:r>
          </w:p>
          <w:p w14:paraId="7711009B" w14:textId="5E57E8D5" w:rsidR="00E07C58" w:rsidRPr="00C20B98" w:rsidRDefault="00E07C58" w:rsidP="00173F5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Como utilizar el aplicativo.</w:t>
            </w:r>
          </w:p>
        </w:tc>
        <w:tc>
          <w:tcPr>
            <w:tcW w:w="3708" w:type="dxa"/>
          </w:tcPr>
          <w:p w14:paraId="625132A4" w14:textId="7237F56C" w:rsidR="00E07C58" w:rsidRPr="00C20B98" w:rsidRDefault="00A73A42" w:rsidP="00A20F1B">
            <w:pPr>
              <w:autoSpaceDE w:val="0"/>
              <w:autoSpaceDN w:val="0"/>
              <w:adjustRightInd w:val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 xml:space="preserve">Reconocer Prezi como herramienta Web 2.0 para crear presentaciones en línea, comprende su funcionamiento básico (lienzo, </w:t>
            </w:r>
            <w:proofErr w:type="gramStart"/>
            <w:r w:rsidRPr="00C20B98">
              <w:rPr>
                <w:rFonts w:ascii="Arial Narrow" w:hAnsi="Arial Narrow" w:cs="Arial"/>
                <w:sz w:val="20"/>
                <w:szCs w:val="20"/>
              </w:rPr>
              <w:t>zoom</w:t>
            </w:r>
            <w:proofErr w:type="gramEnd"/>
            <w:r w:rsidRPr="00C20B98">
              <w:rPr>
                <w:rFonts w:ascii="Arial Narrow" w:hAnsi="Arial Narrow" w:cs="Arial"/>
                <w:sz w:val="20"/>
                <w:szCs w:val="20"/>
              </w:rPr>
              <w:t>, rutas y uso de recursos multimedia), y utiliza la herramienta para elaborar una presentación simple y organizada que muestre ideas de forma creativa y no lineal</w:t>
            </w:r>
          </w:p>
        </w:tc>
        <w:tc>
          <w:tcPr>
            <w:tcW w:w="1528" w:type="dxa"/>
          </w:tcPr>
          <w:p w14:paraId="199F2ACA" w14:textId="77777777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010B2FD" w14:textId="22A4104E" w:rsidR="00E07C58" w:rsidRPr="00C20B98" w:rsidRDefault="007470F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sz w:val="20"/>
                <w:szCs w:val="20"/>
              </w:rPr>
              <w:t>Rubrica de</w:t>
            </w:r>
            <w:r w:rsidR="00A73A42" w:rsidRPr="00C20B98">
              <w:rPr>
                <w:rFonts w:ascii="Arial Narrow" w:hAnsi="Arial Narrow" w:cstheme="minorHAnsi"/>
                <w:sz w:val="20"/>
                <w:szCs w:val="20"/>
              </w:rPr>
              <w:t xml:space="preserve"> evaluación </w:t>
            </w:r>
          </w:p>
        </w:tc>
      </w:tr>
      <w:tr w:rsidR="00E07C58" w:rsidRPr="00C20B98" w14:paraId="2DA6491E" w14:textId="77777777" w:rsidTr="00A20F1B">
        <w:trPr>
          <w:trHeight w:val="719"/>
        </w:trPr>
        <w:tc>
          <w:tcPr>
            <w:tcW w:w="1421" w:type="dxa"/>
            <w:vAlign w:val="center"/>
          </w:tcPr>
          <w:p w14:paraId="1B06E509" w14:textId="77777777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Semana 04</w:t>
            </w:r>
          </w:p>
          <w:p w14:paraId="19D7CC04" w14:textId="77777777" w:rsidR="00E07C58" w:rsidRPr="00C20B98" w:rsidRDefault="006562DF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04/05/2026</w:t>
            </w:r>
          </w:p>
          <w:p w14:paraId="39951D4B" w14:textId="77777777" w:rsidR="006562DF" w:rsidRPr="00C20B98" w:rsidRDefault="006562DF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HASTA</w:t>
            </w:r>
          </w:p>
          <w:p w14:paraId="17B2A6A7" w14:textId="564BF9D7" w:rsidR="006562DF" w:rsidRPr="00C20B98" w:rsidRDefault="006562DF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08/05/2026</w:t>
            </w:r>
          </w:p>
        </w:tc>
        <w:tc>
          <w:tcPr>
            <w:tcW w:w="1798" w:type="dxa"/>
            <w:vMerge/>
          </w:tcPr>
          <w:p w14:paraId="3BB01362" w14:textId="1D07E2B7" w:rsidR="00E07C58" w:rsidRPr="00C20B98" w:rsidRDefault="00E07C58" w:rsidP="00A20F1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</w:tcPr>
          <w:p w14:paraId="0E82CF36" w14:textId="77777777" w:rsidR="00C20B98" w:rsidRPr="00C20B98" w:rsidRDefault="00C20B98" w:rsidP="00A20F1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12977F4" w14:textId="370D264B" w:rsidR="00E07C58" w:rsidRPr="00C20B98" w:rsidRDefault="00C20B98" w:rsidP="00A20F1B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SESIÓN</w:t>
            </w:r>
            <w:r w:rsidR="00B32CA8" w:rsidRPr="00C20B9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E07C58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N°04</w:t>
            </w:r>
          </w:p>
          <w:p w14:paraId="6CE471B6" w14:textId="604366EB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HERRAMIENTAS WED 2.0: </w:t>
            </w:r>
          </w:p>
        </w:tc>
        <w:tc>
          <w:tcPr>
            <w:tcW w:w="3273" w:type="dxa"/>
          </w:tcPr>
          <w:p w14:paraId="0D1604BA" w14:textId="77777777" w:rsidR="00E07C58" w:rsidRPr="00C20B98" w:rsidRDefault="00E07C58" w:rsidP="00173F5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Definición</w:t>
            </w:r>
          </w:p>
          <w:p w14:paraId="7C3861FA" w14:textId="77777777" w:rsidR="00E07C58" w:rsidRPr="00C20B98" w:rsidRDefault="00E07C58" w:rsidP="00173F5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Funcionalidad</w:t>
            </w:r>
          </w:p>
          <w:p w14:paraId="28196296" w14:textId="77777777" w:rsidR="00E07C58" w:rsidRPr="00C20B98" w:rsidRDefault="00E07C58" w:rsidP="00173F5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Ventajas y Desventaja</w:t>
            </w:r>
          </w:p>
          <w:p w14:paraId="12EB4E87" w14:textId="2F59EE58" w:rsidR="00E07C58" w:rsidRPr="00C20B98" w:rsidRDefault="00E07C58" w:rsidP="00173F5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 xml:space="preserve"> Como utilizar el aplicativo</w:t>
            </w:r>
          </w:p>
        </w:tc>
        <w:tc>
          <w:tcPr>
            <w:tcW w:w="3708" w:type="dxa"/>
          </w:tcPr>
          <w:p w14:paraId="1D05CAED" w14:textId="77777777" w:rsidR="00E07C58" w:rsidRPr="00C20B98" w:rsidRDefault="00E07C58" w:rsidP="00A20F1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8304AD0" w14:textId="299FAE1C" w:rsidR="00E07C58" w:rsidRPr="00C20B98" w:rsidRDefault="00E07C58" w:rsidP="00A20F1B">
            <w:pPr>
              <w:autoSpaceDE w:val="0"/>
              <w:autoSpaceDN w:val="0"/>
              <w:adjustRightInd w:val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Conocer las herramientas Web Blogger, definición, ventajas y desventajas.</w:t>
            </w:r>
          </w:p>
        </w:tc>
        <w:tc>
          <w:tcPr>
            <w:tcW w:w="1528" w:type="dxa"/>
          </w:tcPr>
          <w:p w14:paraId="0406F102" w14:textId="77777777" w:rsidR="00E07C58" w:rsidRPr="00C20B98" w:rsidRDefault="00E07C58" w:rsidP="00003258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14:paraId="1FB2E921" w14:textId="38C80433" w:rsidR="00E07C58" w:rsidRPr="00C20B98" w:rsidRDefault="005410BC" w:rsidP="00003258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sz w:val="20"/>
                <w:szCs w:val="20"/>
              </w:rPr>
              <w:t xml:space="preserve">Lista de cotejo </w:t>
            </w:r>
          </w:p>
        </w:tc>
      </w:tr>
      <w:tr w:rsidR="00E07C58" w:rsidRPr="00C20B98" w14:paraId="6CF4D9A0" w14:textId="77777777" w:rsidTr="00A20F1B">
        <w:trPr>
          <w:trHeight w:val="416"/>
        </w:trPr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14:paraId="43EC556E" w14:textId="4B217D1F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Semana 05</w:t>
            </w:r>
          </w:p>
          <w:p w14:paraId="00A69878" w14:textId="4F9081AA" w:rsidR="006562DF" w:rsidRPr="00C20B98" w:rsidRDefault="00B97B13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11/05/2026</w:t>
            </w:r>
          </w:p>
          <w:p w14:paraId="0D3CC477" w14:textId="002A6040" w:rsidR="00B97B13" w:rsidRPr="00C20B98" w:rsidRDefault="00B97B13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HASTA</w:t>
            </w:r>
          </w:p>
          <w:p w14:paraId="4B3AB50E" w14:textId="32179726" w:rsidR="00B97B13" w:rsidRPr="00C20B98" w:rsidRDefault="00B97B13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15/05/2026</w:t>
            </w:r>
          </w:p>
          <w:p w14:paraId="5F4FCB3B" w14:textId="5E507C93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14:paraId="13346D47" w14:textId="6C1C5E29" w:rsidR="00E07C58" w:rsidRPr="00C20B98" w:rsidRDefault="00E07C58" w:rsidP="00A20F1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</w:tcPr>
          <w:p w14:paraId="392D06B1" w14:textId="77777777" w:rsidR="00C20B98" w:rsidRPr="00C20B98" w:rsidRDefault="00C20B98" w:rsidP="00A20F1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DE36BAD" w14:textId="14D7E306" w:rsidR="00E07C58" w:rsidRPr="00C20B98" w:rsidRDefault="00C20B98" w:rsidP="00A20F1B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SESIÓN</w:t>
            </w:r>
            <w:r w:rsidR="00B32CA8" w:rsidRPr="00C20B9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E07C58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N°05</w:t>
            </w:r>
          </w:p>
          <w:p w14:paraId="5D510446" w14:textId="6E5A5642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HERRAMIENTAS WED 2.0: YOUTUVE</w:t>
            </w:r>
          </w:p>
        </w:tc>
        <w:tc>
          <w:tcPr>
            <w:tcW w:w="3273" w:type="dxa"/>
          </w:tcPr>
          <w:p w14:paraId="0251D44F" w14:textId="77777777" w:rsidR="00E07C58" w:rsidRPr="00C20B98" w:rsidRDefault="00E07C58" w:rsidP="00173F5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Definición</w:t>
            </w:r>
          </w:p>
          <w:p w14:paraId="1D120A17" w14:textId="77777777" w:rsidR="00E07C58" w:rsidRPr="00C20B98" w:rsidRDefault="00E07C58" w:rsidP="00173F5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Funcionalidad</w:t>
            </w:r>
          </w:p>
          <w:p w14:paraId="36801917" w14:textId="77777777" w:rsidR="00E07C58" w:rsidRPr="00C20B98" w:rsidRDefault="00E07C58" w:rsidP="00173F5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Ventajas y Desventaja</w:t>
            </w:r>
          </w:p>
          <w:p w14:paraId="081DD636" w14:textId="42D312AC" w:rsidR="00E07C58" w:rsidRPr="00C20B98" w:rsidRDefault="00E07C58" w:rsidP="00173F5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Como utilizar el aplicativo</w:t>
            </w:r>
          </w:p>
        </w:tc>
        <w:tc>
          <w:tcPr>
            <w:tcW w:w="3708" w:type="dxa"/>
          </w:tcPr>
          <w:p w14:paraId="5A3EA2E3" w14:textId="77777777" w:rsidR="009041F6" w:rsidRPr="00C20B98" w:rsidRDefault="009041F6" w:rsidP="00A20F1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14:paraId="7BAF94DA" w14:textId="11C4B6C9" w:rsidR="00E07C58" w:rsidRPr="00C20B98" w:rsidRDefault="00E07C58" w:rsidP="00A20F1B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Desarrolla</w:t>
            </w:r>
            <w:r w:rsidR="00CF47AD" w:rsidRPr="00C20B98">
              <w:rPr>
                <w:rFonts w:ascii="Arial Narrow" w:hAnsi="Arial Narrow" w:cs="Arial"/>
                <w:sz w:val="20"/>
                <w:szCs w:val="20"/>
              </w:rPr>
              <w:t xml:space="preserve">r </w:t>
            </w:r>
            <w:r w:rsidRPr="00C20B98">
              <w:rPr>
                <w:rFonts w:ascii="Arial Narrow" w:hAnsi="Arial Narrow" w:cs="Arial"/>
                <w:sz w:val="20"/>
                <w:szCs w:val="20"/>
              </w:rPr>
              <w:t>el uso de las herramientas y obtiene el conocimiento beneficios por videos alojados en el YouTube</w:t>
            </w:r>
          </w:p>
        </w:tc>
        <w:tc>
          <w:tcPr>
            <w:tcW w:w="1528" w:type="dxa"/>
          </w:tcPr>
          <w:p w14:paraId="5DE6DCF9" w14:textId="77777777" w:rsidR="009041F6" w:rsidRPr="00C20B98" w:rsidRDefault="009041F6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9EE7B17" w14:textId="0539D066" w:rsidR="00E07C58" w:rsidRPr="00C20B98" w:rsidRDefault="006A7C9D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sz w:val="20"/>
                <w:szCs w:val="20"/>
              </w:rPr>
              <w:t>Lista de cotejo</w:t>
            </w:r>
          </w:p>
        </w:tc>
      </w:tr>
      <w:tr w:rsidR="00E07C58" w:rsidRPr="00C20B98" w14:paraId="438367AF" w14:textId="77777777" w:rsidTr="00A20F1B">
        <w:trPr>
          <w:trHeight w:val="278"/>
        </w:trPr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14:paraId="32696BA2" w14:textId="77777777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Semana 06</w:t>
            </w:r>
          </w:p>
          <w:p w14:paraId="15266BED" w14:textId="38F434DC" w:rsidR="00B97B13" w:rsidRPr="00C20B98" w:rsidRDefault="00B97B13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18/05/2026</w:t>
            </w:r>
          </w:p>
          <w:p w14:paraId="14AB3A63" w14:textId="29CBE687" w:rsidR="00B97B13" w:rsidRPr="00C20B98" w:rsidRDefault="00B97B13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HASTA</w:t>
            </w:r>
          </w:p>
          <w:p w14:paraId="5105614F" w14:textId="674554AD" w:rsidR="00B97B13" w:rsidRPr="00C20B98" w:rsidRDefault="00B97B13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22/05/2026</w:t>
            </w:r>
          </w:p>
          <w:p w14:paraId="07B34BBB" w14:textId="4CF2E8CC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14:paraId="046CEDA0" w14:textId="7D3216E7" w:rsidR="00E07C58" w:rsidRPr="00C20B98" w:rsidRDefault="00E07C58" w:rsidP="00A20F1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</w:tcPr>
          <w:p w14:paraId="24850121" w14:textId="77777777" w:rsidR="00C20B98" w:rsidRPr="00C20B98" w:rsidRDefault="00C20B98" w:rsidP="00A20F1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DD15FD5" w14:textId="1206A8C3" w:rsidR="00E07C58" w:rsidRPr="00C20B98" w:rsidRDefault="00C20B98" w:rsidP="00A20F1B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SESIÓN</w:t>
            </w:r>
            <w:r w:rsidR="00B32CA8" w:rsidRPr="00C20B9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E07C58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N°06</w:t>
            </w:r>
          </w:p>
          <w:p w14:paraId="61E4B870" w14:textId="66310C34" w:rsidR="00E07C58" w:rsidRPr="00C20B98" w:rsidRDefault="00E07C58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HERRAMIENTAS WED 2.0: SCRIBD</w:t>
            </w:r>
          </w:p>
        </w:tc>
        <w:tc>
          <w:tcPr>
            <w:tcW w:w="3273" w:type="dxa"/>
          </w:tcPr>
          <w:p w14:paraId="04DD382A" w14:textId="77777777" w:rsidR="00825079" w:rsidRPr="00C20B98" w:rsidRDefault="00825079" w:rsidP="00825079">
            <w:pPr>
              <w:pStyle w:val="Prrafodelista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5C0CE93A" w14:textId="5FD4E189" w:rsidR="00E07C58" w:rsidRPr="00C20B98" w:rsidRDefault="00E07C58" w:rsidP="00173F5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Definición</w:t>
            </w:r>
          </w:p>
          <w:p w14:paraId="41CFC8BD" w14:textId="77777777" w:rsidR="00E07C58" w:rsidRPr="00C20B98" w:rsidRDefault="00E07C58" w:rsidP="00173F5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Funcionalidad</w:t>
            </w:r>
          </w:p>
          <w:p w14:paraId="4851FE97" w14:textId="77777777" w:rsidR="00E07C58" w:rsidRPr="00C20B98" w:rsidRDefault="00E07C58" w:rsidP="00173F5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Ventajas y Desventaja</w:t>
            </w:r>
          </w:p>
          <w:p w14:paraId="1E848C10" w14:textId="4A6964EF" w:rsidR="00E07C58" w:rsidRPr="00C20B98" w:rsidRDefault="00E07C58" w:rsidP="00173F5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Como utilizar el aplicativo</w:t>
            </w:r>
          </w:p>
        </w:tc>
        <w:tc>
          <w:tcPr>
            <w:tcW w:w="3708" w:type="dxa"/>
          </w:tcPr>
          <w:p w14:paraId="1FF39CD9" w14:textId="77777777" w:rsidR="00825079" w:rsidRPr="00C20B98" w:rsidRDefault="00825079" w:rsidP="00A20F1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5E9F0E3" w14:textId="1ACAFA87" w:rsidR="00E07C58" w:rsidRPr="00C20B98" w:rsidRDefault="003D6E06" w:rsidP="00A20F1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Reconocer Scribd como herramienta Web 2.0 para compartir y leer documentos en la nube, identifica</w:t>
            </w:r>
            <w:r w:rsidR="00825079" w:rsidRPr="00C20B98">
              <w:rPr>
                <w:rFonts w:ascii="Arial Narrow" w:hAnsi="Arial Narrow" w:cs="Arial"/>
                <w:sz w:val="20"/>
                <w:szCs w:val="20"/>
              </w:rPr>
              <w:t>r</w:t>
            </w:r>
            <w:r w:rsidRPr="00C20B98">
              <w:rPr>
                <w:rFonts w:ascii="Arial Narrow" w:hAnsi="Arial Narrow" w:cs="Arial"/>
                <w:sz w:val="20"/>
                <w:szCs w:val="20"/>
              </w:rPr>
              <w:t xml:space="preserve"> sus funciones básicas y utiliza</w:t>
            </w:r>
            <w:r w:rsidR="00825079" w:rsidRPr="00C20B98">
              <w:rPr>
                <w:rFonts w:ascii="Arial Narrow" w:hAnsi="Arial Narrow" w:cs="Arial"/>
                <w:sz w:val="20"/>
                <w:szCs w:val="20"/>
              </w:rPr>
              <w:t>r</w:t>
            </w:r>
            <w:r w:rsidRPr="00C20B98">
              <w:rPr>
                <w:rFonts w:ascii="Arial Narrow" w:hAnsi="Arial Narrow" w:cs="Arial"/>
                <w:sz w:val="20"/>
                <w:szCs w:val="20"/>
              </w:rPr>
              <w:t xml:space="preserve"> la plataforma para alojar un documento en el formato adecuado y compartirlo correctamente.</w:t>
            </w:r>
          </w:p>
          <w:p w14:paraId="5DFE0073" w14:textId="2D39CE13" w:rsidR="00825079" w:rsidRPr="00C20B98" w:rsidRDefault="00825079" w:rsidP="00A20F1B">
            <w:pPr>
              <w:autoSpaceDE w:val="0"/>
              <w:autoSpaceDN w:val="0"/>
              <w:adjustRightInd w:val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28" w:type="dxa"/>
          </w:tcPr>
          <w:p w14:paraId="42E3091B" w14:textId="77777777" w:rsidR="009041F6" w:rsidRPr="00C20B98" w:rsidRDefault="009041F6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74643648" w14:textId="4FFD48EA" w:rsidR="00E07C58" w:rsidRPr="00C20B98" w:rsidRDefault="009041F6" w:rsidP="00A20F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sz w:val="20"/>
                <w:szCs w:val="20"/>
              </w:rPr>
              <w:t xml:space="preserve">Rubrica para exposición </w:t>
            </w:r>
          </w:p>
        </w:tc>
      </w:tr>
      <w:tr w:rsidR="00554475" w:rsidRPr="00C20B98" w14:paraId="43F13454" w14:textId="77777777" w:rsidTr="00A20F1B">
        <w:trPr>
          <w:trHeight w:val="674"/>
        </w:trPr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14:paraId="017604DE" w14:textId="45D69E87" w:rsidR="00554475" w:rsidRPr="00C20B98" w:rsidRDefault="00554475" w:rsidP="002E1C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Semana 07</w:t>
            </w:r>
          </w:p>
          <w:p w14:paraId="2C80F7AD" w14:textId="1E7E4B65" w:rsidR="00B97B13" w:rsidRPr="00C20B98" w:rsidRDefault="00B97B13" w:rsidP="002E1C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25/05/2026</w:t>
            </w:r>
          </w:p>
          <w:p w14:paraId="3D169AC8" w14:textId="4D0BD265" w:rsidR="00B97B13" w:rsidRPr="00C20B98" w:rsidRDefault="00B97B13" w:rsidP="002E1C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HASTA</w:t>
            </w:r>
          </w:p>
          <w:p w14:paraId="01F741BB" w14:textId="0DCE4919" w:rsidR="00B97B13" w:rsidRPr="00C20B98" w:rsidRDefault="000E411B" w:rsidP="002E1C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29/05/2026</w:t>
            </w:r>
          </w:p>
          <w:p w14:paraId="7E4EDE0D" w14:textId="3E4E21C9" w:rsidR="00554475" w:rsidRPr="00C20B98" w:rsidRDefault="00554475" w:rsidP="002E1C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14:paraId="7C57B9C3" w14:textId="77777777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271FE6E3" w14:textId="77777777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4E8DE246" w14:textId="77777777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77CCF26E" w14:textId="77777777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3FD3E174" w14:textId="77777777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5B09AB1F" w14:textId="77777777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3F2CD9D0" w14:textId="77777777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1E522977" w14:textId="77777777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53B81F15" w14:textId="77777777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1D9A5772" w14:textId="77777777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7AC0ABFF" w14:textId="77777777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49EC7AE3" w14:textId="77777777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19A2718D" w14:textId="77777777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5906C004" w14:textId="77777777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13808EBC" w14:textId="77777777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376CA160" w14:textId="77777777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5373064B" w14:textId="77777777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0F47A027" w14:textId="77777777" w:rsidR="005C2979" w:rsidRPr="00C20B98" w:rsidRDefault="005C2979" w:rsidP="005C2979">
            <w:pPr>
              <w:shd w:val="clear" w:color="auto" w:fill="FFFFFF" w:themeFill="background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0B98">
              <w:rPr>
                <w:rFonts w:ascii="Arial Narrow" w:eastAsia="Arial Unicode MS" w:hAnsi="Arial Narrow" w:cs="Arial"/>
                <w:b/>
                <w:sz w:val="20"/>
                <w:szCs w:val="20"/>
              </w:rPr>
              <w:t>C1.I2.</w:t>
            </w:r>
            <w:r w:rsidRPr="00C20B98">
              <w:rPr>
                <w:rFonts w:ascii="Arial Narrow" w:eastAsia="Arial Unicode MS" w:hAnsi="Arial Narrow" w:cs="Arial"/>
                <w:bCs/>
                <w:sz w:val="20"/>
                <w:szCs w:val="20"/>
              </w:rPr>
              <w:t xml:space="preserve"> Utiliza herramientas web 2.0 para publicar y compartir presentaciones relacionada a su especialidad. </w:t>
            </w:r>
          </w:p>
          <w:p w14:paraId="5348B402" w14:textId="77777777" w:rsidR="00554475" w:rsidRPr="00C20B98" w:rsidRDefault="00554475" w:rsidP="002E1C5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  <w:p w14:paraId="272EA4DE" w14:textId="77777777" w:rsidR="00554475" w:rsidRPr="00C20B98" w:rsidRDefault="00554475" w:rsidP="002E1C59">
            <w:pPr>
              <w:autoSpaceDE w:val="0"/>
              <w:autoSpaceDN w:val="0"/>
              <w:adjustRightInd w:val="0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  <w:p w14:paraId="4377A0F4" w14:textId="77777777" w:rsidR="00554475" w:rsidRPr="00C20B98" w:rsidRDefault="00554475" w:rsidP="002E1C59">
            <w:pPr>
              <w:autoSpaceDE w:val="0"/>
              <w:autoSpaceDN w:val="0"/>
              <w:adjustRightInd w:val="0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  <w:p w14:paraId="5F669558" w14:textId="77777777" w:rsidR="00554475" w:rsidRPr="00C20B98" w:rsidRDefault="00554475" w:rsidP="002E1C59">
            <w:pPr>
              <w:autoSpaceDE w:val="0"/>
              <w:autoSpaceDN w:val="0"/>
              <w:adjustRightInd w:val="0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  <w:p w14:paraId="7D7C2F9A" w14:textId="77777777" w:rsidR="00554475" w:rsidRPr="00C20B98" w:rsidRDefault="00554475" w:rsidP="002E1C59">
            <w:pPr>
              <w:autoSpaceDE w:val="0"/>
              <w:autoSpaceDN w:val="0"/>
              <w:adjustRightInd w:val="0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  <w:p w14:paraId="203B1099" w14:textId="77777777" w:rsidR="00554475" w:rsidRPr="00C20B98" w:rsidRDefault="00554475" w:rsidP="002E1C59">
            <w:pPr>
              <w:autoSpaceDE w:val="0"/>
              <w:autoSpaceDN w:val="0"/>
              <w:adjustRightInd w:val="0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  <w:p w14:paraId="14F8758E" w14:textId="77777777" w:rsidR="00554475" w:rsidRPr="00C20B98" w:rsidRDefault="00554475" w:rsidP="002E1C59">
            <w:pPr>
              <w:autoSpaceDE w:val="0"/>
              <w:autoSpaceDN w:val="0"/>
              <w:adjustRightInd w:val="0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  <w:p w14:paraId="32A99B66" w14:textId="36ACCD71" w:rsidR="00554475" w:rsidRPr="00C20B98" w:rsidRDefault="00554475" w:rsidP="002E1C5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</w:tcPr>
          <w:p w14:paraId="0E80C489" w14:textId="77777777" w:rsidR="00554475" w:rsidRPr="00C20B98" w:rsidRDefault="00554475" w:rsidP="002E1C59">
            <w:pPr>
              <w:ind w:left="-104" w:firstLine="104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26931A02" w14:textId="310FE8C7" w:rsidR="00554475" w:rsidRPr="00C20B98" w:rsidRDefault="00C20B98" w:rsidP="002E1C59">
            <w:pPr>
              <w:ind w:left="-104" w:firstLine="104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SESIÓN</w:t>
            </w:r>
            <w:r w:rsidR="00B32CA8" w:rsidRPr="00C20B9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554475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N°07</w:t>
            </w:r>
          </w:p>
          <w:p w14:paraId="1EA7E1B6" w14:textId="03B47B80" w:rsidR="00554475" w:rsidRPr="00C20B98" w:rsidRDefault="00554475" w:rsidP="002E1C59">
            <w:pPr>
              <w:ind w:left="-104" w:firstLine="104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HERRAMIENTAS WED 2.0: SLIDESHARE</w:t>
            </w:r>
          </w:p>
          <w:p w14:paraId="5CDECCD8" w14:textId="77777777" w:rsidR="00554475" w:rsidRPr="00C20B98" w:rsidRDefault="00554475" w:rsidP="002E1C59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2FBB6981" w14:textId="42891A66" w:rsidR="00554475" w:rsidRPr="00C20B98" w:rsidRDefault="00554475" w:rsidP="002E1C59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</w:tcPr>
          <w:p w14:paraId="631FF9D2" w14:textId="48AE6A56" w:rsidR="00554475" w:rsidRPr="00C20B98" w:rsidRDefault="00554475" w:rsidP="00173F5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Definición</w:t>
            </w:r>
          </w:p>
          <w:p w14:paraId="2EE29E17" w14:textId="77777777" w:rsidR="00554475" w:rsidRPr="00C20B98" w:rsidRDefault="00554475" w:rsidP="00173F5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Funcionalidad</w:t>
            </w:r>
          </w:p>
          <w:p w14:paraId="2621AD8A" w14:textId="77777777" w:rsidR="00554475" w:rsidRPr="00C20B98" w:rsidRDefault="00554475" w:rsidP="00173F5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Ventajas y Desventaja</w:t>
            </w:r>
          </w:p>
          <w:p w14:paraId="43CB3E59" w14:textId="10765182" w:rsidR="00554475" w:rsidRPr="00C20B98" w:rsidRDefault="00554475" w:rsidP="00173F5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Como utilizar el aplicativo</w:t>
            </w:r>
          </w:p>
        </w:tc>
        <w:tc>
          <w:tcPr>
            <w:tcW w:w="3708" w:type="dxa"/>
          </w:tcPr>
          <w:p w14:paraId="15C6B740" w14:textId="77777777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723B6EB" w14:textId="34E59D08" w:rsidR="00554475" w:rsidRPr="00C20B98" w:rsidRDefault="00554475" w:rsidP="002E1C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sz w:val="20"/>
                <w:szCs w:val="20"/>
                <w:lang w:val="es-PE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Aplica</w:t>
            </w:r>
            <w:r w:rsidR="00CF47AD" w:rsidRPr="00C20B98">
              <w:rPr>
                <w:rFonts w:ascii="Arial Narrow" w:hAnsi="Arial Narrow" w:cs="Arial"/>
                <w:sz w:val="20"/>
                <w:szCs w:val="20"/>
              </w:rPr>
              <w:t>r</w:t>
            </w:r>
            <w:r w:rsidRPr="00C20B98">
              <w:rPr>
                <w:rFonts w:ascii="Arial Narrow" w:hAnsi="Arial Narrow" w:cs="Arial"/>
                <w:sz w:val="20"/>
                <w:szCs w:val="20"/>
              </w:rPr>
              <w:t xml:space="preserve"> el desarrollo de los documentos</w:t>
            </w:r>
            <w:r w:rsidR="009E6C63" w:rsidRPr="00C20B98">
              <w:rPr>
                <w:rFonts w:ascii="Arial Narrow" w:hAnsi="Arial Narrow" w:cs="Arial"/>
                <w:sz w:val="20"/>
                <w:szCs w:val="20"/>
              </w:rPr>
              <w:t xml:space="preserve"> relacion</w:t>
            </w:r>
            <w:r w:rsidR="00C72BA9" w:rsidRPr="00C20B98">
              <w:rPr>
                <w:rFonts w:ascii="Arial Narrow" w:hAnsi="Arial Narrow" w:cs="Arial"/>
                <w:sz w:val="20"/>
                <w:szCs w:val="20"/>
              </w:rPr>
              <w:t>ados a su carrera profesional</w:t>
            </w:r>
            <w:r w:rsidRPr="00C20B98">
              <w:rPr>
                <w:rFonts w:ascii="Arial Narrow" w:hAnsi="Arial Narrow" w:cs="Arial"/>
                <w:sz w:val="20"/>
                <w:szCs w:val="20"/>
              </w:rPr>
              <w:t xml:space="preserve"> de PDF, DOC, etc.</w:t>
            </w:r>
          </w:p>
        </w:tc>
        <w:tc>
          <w:tcPr>
            <w:tcW w:w="1528" w:type="dxa"/>
          </w:tcPr>
          <w:p w14:paraId="60211F05" w14:textId="77777777" w:rsidR="00A87E5F" w:rsidRPr="00C20B98" w:rsidRDefault="00A87E5F" w:rsidP="002E1C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02D465C" w14:textId="01777DC8" w:rsidR="00554475" w:rsidRPr="00C20B98" w:rsidRDefault="00A87E5F" w:rsidP="002E1C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sz w:val="20"/>
                <w:szCs w:val="20"/>
              </w:rPr>
              <w:t>Lista de cotejo</w:t>
            </w:r>
          </w:p>
        </w:tc>
      </w:tr>
      <w:tr w:rsidR="001B144A" w:rsidRPr="00C20B98" w14:paraId="3D08D148" w14:textId="77777777" w:rsidTr="00657698">
        <w:trPr>
          <w:trHeight w:val="674"/>
        </w:trPr>
        <w:tc>
          <w:tcPr>
            <w:tcW w:w="1421" w:type="dxa"/>
            <w:vAlign w:val="center"/>
          </w:tcPr>
          <w:p w14:paraId="57E1A802" w14:textId="0E58BD48" w:rsidR="001B144A" w:rsidRPr="00C20B98" w:rsidRDefault="001B144A" w:rsidP="001B14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Semana 0</w:t>
            </w:r>
            <w:r w:rsidR="00363272"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8</w:t>
            </w:r>
          </w:p>
          <w:p w14:paraId="7A31C2A3" w14:textId="2E030B11" w:rsidR="000E411B" w:rsidRPr="00C20B98" w:rsidRDefault="000E411B" w:rsidP="001B14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01/06/2026</w:t>
            </w:r>
          </w:p>
          <w:p w14:paraId="48E54ED2" w14:textId="4229E917" w:rsidR="000E411B" w:rsidRPr="00C20B98" w:rsidRDefault="000E411B" w:rsidP="001B14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HASTA</w:t>
            </w:r>
          </w:p>
          <w:p w14:paraId="14F5CB32" w14:textId="6BAA9390" w:rsidR="000E411B" w:rsidRPr="00C20B98" w:rsidRDefault="000E411B" w:rsidP="001B14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05/06/2026</w:t>
            </w:r>
          </w:p>
          <w:p w14:paraId="663264EA" w14:textId="5672F209" w:rsidR="001B144A" w:rsidRPr="00C20B98" w:rsidRDefault="001B144A" w:rsidP="001B14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14:paraId="365640F2" w14:textId="5D214F3B" w:rsidR="001B144A" w:rsidRPr="00C20B98" w:rsidRDefault="001B144A" w:rsidP="001B144A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589" w:type="dxa"/>
          </w:tcPr>
          <w:p w14:paraId="09422238" w14:textId="77777777" w:rsidR="007F21CC" w:rsidRPr="00C20B98" w:rsidRDefault="007F21CC" w:rsidP="001B1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44D836E6" w14:textId="36C61966" w:rsidR="001B144A" w:rsidRPr="00C20B98" w:rsidRDefault="00C20B98" w:rsidP="001B1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SESIÓN</w:t>
            </w:r>
            <w:r w:rsidR="00B32CA8" w:rsidRPr="00C20B9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1B144A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N°08</w:t>
            </w:r>
          </w:p>
          <w:p w14:paraId="260658E2" w14:textId="56BD8330" w:rsidR="001B144A" w:rsidRPr="00C20B98" w:rsidRDefault="001B144A" w:rsidP="001B144A">
            <w:pPr>
              <w:autoSpaceDE w:val="0"/>
              <w:autoSpaceDN w:val="0"/>
              <w:adjustRightInd w:val="0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COMPARTIR INFORMACION Y ALMACENARLO EN LA NUBE: ONE DRIVE</w:t>
            </w:r>
          </w:p>
        </w:tc>
        <w:tc>
          <w:tcPr>
            <w:tcW w:w="3273" w:type="dxa"/>
            <w:vAlign w:val="center"/>
          </w:tcPr>
          <w:p w14:paraId="4D192EF6" w14:textId="57503598" w:rsidR="00805A78" w:rsidRPr="00C20B98" w:rsidRDefault="001B144A" w:rsidP="00173F5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Definición</w:t>
            </w:r>
          </w:p>
          <w:p w14:paraId="1A952EDB" w14:textId="77777777" w:rsidR="00805A78" w:rsidRPr="00C20B98" w:rsidRDefault="001B144A" w:rsidP="00173F5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Funcionalidad</w:t>
            </w:r>
          </w:p>
          <w:p w14:paraId="25BA2A03" w14:textId="77777777" w:rsidR="00805A78" w:rsidRPr="00C20B98" w:rsidRDefault="001B144A" w:rsidP="00173F5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Ventajas y Desventaja</w:t>
            </w:r>
          </w:p>
          <w:p w14:paraId="5C8CAF31" w14:textId="78CB2E3F" w:rsidR="001B144A" w:rsidRPr="00C20B98" w:rsidRDefault="001B144A" w:rsidP="00173F5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Como utilizar el aplicativo</w:t>
            </w:r>
          </w:p>
        </w:tc>
        <w:tc>
          <w:tcPr>
            <w:tcW w:w="3708" w:type="dxa"/>
          </w:tcPr>
          <w:p w14:paraId="0714E39B" w14:textId="77777777" w:rsidR="00A87E5F" w:rsidRPr="00C20B98" w:rsidRDefault="00A87E5F" w:rsidP="001B144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C29C385" w14:textId="3101606B" w:rsidR="001B144A" w:rsidRPr="00C20B98" w:rsidRDefault="004145F6" w:rsidP="001B144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Aplica</w:t>
            </w:r>
            <w:r w:rsidR="00CF47AD" w:rsidRPr="00C20B98">
              <w:rPr>
                <w:rFonts w:ascii="Arial Narrow" w:hAnsi="Arial Narrow" w:cs="Arial"/>
                <w:sz w:val="20"/>
                <w:szCs w:val="20"/>
              </w:rPr>
              <w:t>r</w:t>
            </w:r>
            <w:r w:rsidRPr="00C20B98">
              <w:rPr>
                <w:rFonts w:ascii="Arial Narrow" w:hAnsi="Arial Narrow" w:cs="Arial"/>
                <w:sz w:val="20"/>
                <w:szCs w:val="20"/>
              </w:rPr>
              <w:t xml:space="preserve"> el uso de las capacidades de almacenamientos de información</w:t>
            </w:r>
            <w:r w:rsidR="00D82216" w:rsidRPr="00C20B98">
              <w:rPr>
                <w:rFonts w:ascii="Arial Narrow" w:hAnsi="Arial Narrow" w:cs="Arial"/>
                <w:sz w:val="20"/>
                <w:szCs w:val="20"/>
              </w:rPr>
              <w:t xml:space="preserve"> en la nube ONE DRIVE compartiendo documentos con sus compañeros</w:t>
            </w:r>
            <w:r w:rsidR="00A9328A" w:rsidRPr="00C20B98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528" w:type="dxa"/>
          </w:tcPr>
          <w:p w14:paraId="7181BDC9" w14:textId="77777777" w:rsidR="0065431E" w:rsidRPr="00C20B98" w:rsidRDefault="0065431E" w:rsidP="001B14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4BABB9D9" w14:textId="77777777" w:rsidR="0065431E" w:rsidRPr="00C20B98" w:rsidRDefault="0065431E" w:rsidP="001B14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93E7B32" w14:textId="2C4CA373" w:rsidR="001B144A" w:rsidRPr="00C20B98" w:rsidRDefault="0065431E" w:rsidP="001B14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sz w:val="20"/>
                <w:szCs w:val="20"/>
              </w:rPr>
              <w:t>Rubrica</w:t>
            </w:r>
            <w:r w:rsidR="00D82216" w:rsidRPr="00C20B98">
              <w:rPr>
                <w:rFonts w:ascii="Arial Narrow" w:hAnsi="Arial Narrow" w:cstheme="minorHAnsi"/>
                <w:sz w:val="20"/>
                <w:szCs w:val="20"/>
              </w:rPr>
              <w:t xml:space="preserve"> de observación </w:t>
            </w:r>
          </w:p>
        </w:tc>
      </w:tr>
      <w:tr w:rsidR="00BC1F7C" w:rsidRPr="00C20B98" w14:paraId="217E2303" w14:textId="77777777" w:rsidTr="00EC44CD">
        <w:trPr>
          <w:trHeight w:val="674"/>
        </w:trPr>
        <w:tc>
          <w:tcPr>
            <w:tcW w:w="1421" w:type="dxa"/>
            <w:vAlign w:val="center"/>
          </w:tcPr>
          <w:p w14:paraId="309A9ED1" w14:textId="2B382FBA" w:rsidR="00BC1F7C" w:rsidRPr="00C20B98" w:rsidRDefault="00BC1F7C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Semana </w:t>
            </w:r>
            <w:r w:rsidR="00363272"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09</w:t>
            </w:r>
          </w:p>
          <w:p w14:paraId="386B3EC2" w14:textId="704C8F08" w:rsidR="000E411B" w:rsidRPr="00C20B98" w:rsidRDefault="000E411B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08/06/2026</w:t>
            </w:r>
          </w:p>
          <w:p w14:paraId="6902C563" w14:textId="7BD50669" w:rsidR="000E411B" w:rsidRPr="00C20B98" w:rsidRDefault="000E411B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HASTA</w:t>
            </w:r>
          </w:p>
          <w:p w14:paraId="2FC0C57F" w14:textId="2F43BEF6" w:rsidR="000E411B" w:rsidRPr="00C20B98" w:rsidRDefault="000E411B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12/06/2026</w:t>
            </w:r>
          </w:p>
          <w:p w14:paraId="13729D7F" w14:textId="12BC3131" w:rsidR="00BC1F7C" w:rsidRPr="00C20B98" w:rsidRDefault="00BC1F7C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14:paraId="2F10D0E7" w14:textId="77777777" w:rsidR="00BC1F7C" w:rsidRPr="00C20B98" w:rsidRDefault="00BC1F7C" w:rsidP="00BC1F7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</w:tcPr>
          <w:p w14:paraId="433F38A6" w14:textId="77777777" w:rsidR="00C20B98" w:rsidRPr="00C20B98" w:rsidRDefault="00C20B98" w:rsidP="00BC1F7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AE9D0BA" w14:textId="3DC17F58" w:rsidR="00BC1F7C" w:rsidRPr="00C20B98" w:rsidRDefault="00C20B98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SESIÓN</w:t>
            </w:r>
            <w:r w:rsidR="00B32CA8" w:rsidRPr="00C20B9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BC1F7C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>N°09</w:t>
            </w:r>
          </w:p>
          <w:p w14:paraId="34A17BAB" w14:textId="65B3FC4E" w:rsidR="00BC1F7C" w:rsidRPr="00C20B98" w:rsidRDefault="00BC1F7C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COMPARTIR INFORMACION Y ALMACENARLO EN LA NUBE: GOOGLE DRIVE </w:t>
            </w:r>
          </w:p>
          <w:p w14:paraId="332AF780" w14:textId="0BA1F88B" w:rsidR="00BC1F7C" w:rsidRPr="00C20B98" w:rsidRDefault="00BC1F7C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273" w:type="dxa"/>
          </w:tcPr>
          <w:p w14:paraId="5890EDB9" w14:textId="77777777" w:rsidR="00BC1F7C" w:rsidRPr="00C20B98" w:rsidRDefault="00BC1F7C" w:rsidP="00173F5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Definición</w:t>
            </w:r>
          </w:p>
          <w:p w14:paraId="469413C9" w14:textId="77777777" w:rsidR="00BC1F7C" w:rsidRPr="00C20B98" w:rsidRDefault="00BC1F7C" w:rsidP="00173F5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Funcionalidad</w:t>
            </w:r>
          </w:p>
          <w:p w14:paraId="0FA7AA37" w14:textId="77777777" w:rsidR="00BC1F7C" w:rsidRPr="00C20B98" w:rsidRDefault="00BC1F7C" w:rsidP="00173F5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Ventajas y Desventaja</w:t>
            </w:r>
          </w:p>
          <w:p w14:paraId="1265AB37" w14:textId="69A8E6B5" w:rsidR="00BC1F7C" w:rsidRPr="00C20B98" w:rsidRDefault="00BC1F7C" w:rsidP="00173F5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Como utilizar el aplicativo</w:t>
            </w:r>
          </w:p>
        </w:tc>
        <w:tc>
          <w:tcPr>
            <w:tcW w:w="3708" w:type="dxa"/>
            <w:vAlign w:val="center"/>
          </w:tcPr>
          <w:p w14:paraId="61661BEB" w14:textId="2387BFD1" w:rsidR="00BC1F7C" w:rsidRPr="00C20B98" w:rsidRDefault="00A60CAB" w:rsidP="00BC1F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Reconocer Google Drive como servicio de almacenamiento y compartición en la nube, comprende cómo guardar, organizar y compartir archivos de forma segura, y utiliza la herramienta para subir un documento</w:t>
            </w:r>
          </w:p>
        </w:tc>
        <w:tc>
          <w:tcPr>
            <w:tcW w:w="1528" w:type="dxa"/>
          </w:tcPr>
          <w:p w14:paraId="2298F5A0" w14:textId="77777777" w:rsidR="0065431E" w:rsidRPr="00C20B98" w:rsidRDefault="0065431E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502301CF" w14:textId="77777777" w:rsidR="0065431E" w:rsidRPr="00C20B98" w:rsidRDefault="0065431E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2549F664" w14:textId="0F4EB7D6" w:rsidR="00BC1F7C" w:rsidRPr="00C20B98" w:rsidRDefault="00F63C36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sz w:val="20"/>
                <w:szCs w:val="20"/>
              </w:rPr>
              <w:t>Lista de cotejo</w:t>
            </w:r>
          </w:p>
        </w:tc>
      </w:tr>
      <w:tr w:rsidR="00BC1F7C" w:rsidRPr="00C20B98" w14:paraId="55E99C74" w14:textId="77777777" w:rsidTr="00A20F1B">
        <w:trPr>
          <w:trHeight w:val="674"/>
        </w:trPr>
        <w:tc>
          <w:tcPr>
            <w:tcW w:w="1421" w:type="dxa"/>
            <w:vAlign w:val="center"/>
          </w:tcPr>
          <w:p w14:paraId="58E4DC78" w14:textId="7ACC9C40" w:rsidR="00BC1F7C" w:rsidRPr="00C20B98" w:rsidRDefault="00BC1F7C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Semana 1</w:t>
            </w:r>
            <w:r w:rsidR="00363272"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</w:p>
          <w:p w14:paraId="3C3AC927" w14:textId="05D358AE" w:rsidR="000E411B" w:rsidRPr="00C20B98" w:rsidRDefault="000E411B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15/06/2026</w:t>
            </w:r>
          </w:p>
          <w:p w14:paraId="7E973FF0" w14:textId="7BCF03B2" w:rsidR="000E411B" w:rsidRPr="00C20B98" w:rsidRDefault="000E411B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HASTA</w:t>
            </w:r>
          </w:p>
          <w:p w14:paraId="231C7631" w14:textId="12387BDF" w:rsidR="000E411B" w:rsidRPr="00C20B98" w:rsidRDefault="000E411B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19/06/2026</w:t>
            </w:r>
          </w:p>
          <w:p w14:paraId="29A25438" w14:textId="6C8FA37C" w:rsidR="00BC1F7C" w:rsidRPr="00C20B98" w:rsidRDefault="00BC1F7C" w:rsidP="00BC1F7C">
            <w:pPr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14:paraId="5385AA34" w14:textId="77777777" w:rsidR="00BC1F7C" w:rsidRPr="00C20B98" w:rsidRDefault="00BC1F7C" w:rsidP="00BC1F7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</w:tcPr>
          <w:p w14:paraId="0F763C39" w14:textId="77777777" w:rsidR="00C20B98" w:rsidRPr="00C20B98" w:rsidRDefault="00C20B98" w:rsidP="00BC1F7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0657A89" w14:textId="0EEF5AAC" w:rsidR="00BC1F7C" w:rsidRPr="00C20B98" w:rsidRDefault="00C20B98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SESIÓN</w:t>
            </w:r>
            <w:r w:rsidR="00B32CA8" w:rsidRPr="00C20B9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BC1F7C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>N°10</w:t>
            </w:r>
          </w:p>
          <w:p w14:paraId="49DF8021" w14:textId="4E311A34" w:rsidR="00BC1F7C" w:rsidRPr="00C20B98" w:rsidRDefault="00BC1F7C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  <w:r w:rsidRPr="00C20B98">
              <w:rPr>
                <w:rFonts w:ascii="Arial Narrow" w:hAnsi="Arial Narrow" w:cs="Arial Narrow"/>
                <w:b/>
                <w:bCs/>
                <w:sz w:val="20"/>
                <w:szCs w:val="20"/>
                <w:lang w:val="es-PE"/>
              </w:rPr>
              <w:t>COMPARTIR INFORMACION Y ALMACENARLO EN LA NUBE: DROPOX</w:t>
            </w:r>
          </w:p>
        </w:tc>
        <w:tc>
          <w:tcPr>
            <w:tcW w:w="3273" w:type="dxa"/>
          </w:tcPr>
          <w:p w14:paraId="63F3552E" w14:textId="7248D2CF" w:rsidR="007C42BD" w:rsidRPr="00C20B98" w:rsidRDefault="007C42BD" w:rsidP="007C42BD">
            <w:pPr>
              <w:pStyle w:val="Prrafodelista"/>
              <w:ind w:left="303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</w:pPr>
          </w:p>
          <w:p w14:paraId="7ACE8420" w14:textId="77777777" w:rsidR="007C42BD" w:rsidRPr="00C20B98" w:rsidRDefault="007C42BD" w:rsidP="00173F5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Definición</w:t>
            </w:r>
          </w:p>
          <w:p w14:paraId="5FAFC033" w14:textId="77777777" w:rsidR="007C42BD" w:rsidRPr="00C20B98" w:rsidRDefault="007C42BD" w:rsidP="00173F5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Funcionalidad</w:t>
            </w:r>
          </w:p>
          <w:p w14:paraId="4A96436B" w14:textId="77777777" w:rsidR="007C42BD" w:rsidRPr="00C20B98" w:rsidRDefault="007C42BD" w:rsidP="00173F5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Ventajas y Desventaja</w:t>
            </w:r>
          </w:p>
          <w:p w14:paraId="1E4359C4" w14:textId="0FABBD9F" w:rsidR="00BC1F7C" w:rsidRPr="00C20B98" w:rsidRDefault="007C42BD" w:rsidP="00173F5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Como utilizar el aplicativo</w:t>
            </w:r>
          </w:p>
        </w:tc>
        <w:tc>
          <w:tcPr>
            <w:tcW w:w="3708" w:type="dxa"/>
          </w:tcPr>
          <w:p w14:paraId="18D77DA3" w14:textId="43F2C786" w:rsidR="00BC1F7C" w:rsidRPr="00C20B98" w:rsidRDefault="009237BB" w:rsidP="00BC1F7C">
            <w:pPr>
              <w:autoSpaceDE w:val="0"/>
              <w:autoSpaceDN w:val="0"/>
              <w:adjustRightInd w:val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Reconocer Dropbox como servicio de almacenamiento en la nube, comprende</w:t>
            </w:r>
            <w:r w:rsidR="00287118" w:rsidRPr="00C20B98">
              <w:rPr>
                <w:rFonts w:ascii="Arial Narrow" w:hAnsi="Arial Narrow" w:cs="Arial"/>
                <w:sz w:val="20"/>
                <w:szCs w:val="20"/>
              </w:rPr>
              <w:t>r</w:t>
            </w:r>
            <w:r w:rsidRPr="00C20B98">
              <w:rPr>
                <w:rFonts w:ascii="Arial Narrow" w:hAnsi="Arial Narrow" w:cs="Arial"/>
                <w:sz w:val="20"/>
                <w:szCs w:val="20"/>
              </w:rPr>
              <w:t xml:space="preserve"> cómo se usa para guardar archivos, sincronizarlos entre dispositivos y compartirlos con otros usuarios</w:t>
            </w:r>
            <w:r w:rsidR="00287118" w:rsidRPr="00C20B98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528" w:type="dxa"/>
          </w:tcPr>
          <w:p w14:paraId="2C9F14C2" w14:textId="77777777" w:rsidR="002F0466" w:rsidRPr="00C20B98" w:rsidRDefault="002F0466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DFB89FE" w14:textId="1B2C1CC9" w:rsidR="00BC1F7C" w:rsidRPr="00C20B98" w:rsidRDefault="00F63C36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sz w:val="20"/>
                <w:szCs w:val="20"/>
              </w:rPr>
              <w:t>Lista de cotejo</w:t>
            </w:r>
          </w:p>
        </w:tc>
      </w:tr>
      <w:tr w:rsidR="00BC1F7C" w:rsidRPr="00C20B98" w14:paraId="1139F79A" w14:textId="77777777" w:rsidTr="00BB1A8A">
        <w:trPr>
          <w:trHeight w:val="1702"/>
        </w:trPr>
        <w:tc>
          <w:tcPr>
            <w:tcW w:w="1421" w:type="dxa"/>
            <w:vAlign w:val="center"/>
          </w:tcPr>
          <w:p w14:paraId="780A0E81" w14:textId="29E312A6" w:rsidR="00BC1F7C" w:rsidRPr="00C20B98" w:rsidRDefault="00BC1F7C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Semana 1</w:t>
            </w:r>
            <w:r w:rsidR="00363272"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</w:p>
          <w:p w14:paraId="1B6D4FB6" w14:textId="58EA314E" w:rsidR="000E411B" w:rsidRPr="00C20B98" w:rsidRDefault="000E411B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22/06/2026</w:t>
            </w:r>
          </w:p>
          <w:p w14:paraId="5C450DFE" w14:textId="6855D816" w:rsidR="000E411B" w:rsidRPr="00C20B98" w:rsidRDefault="000E411B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HASTA</w:t>
            </w:r>
          </w:p>
          <w:p w14:paraId="4BCDEA60" w14:textId="78857FA6" w:rsidR="000E411B" w:rsidRPr="00C20B98" w:rsidRDefault="00781F6C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26/06/2026</w:t>
            </w:r>
          </w:p>
          <w:p w14:paraId="34665779" w14:textId="4D95EE73" w:rsidR="00BC1F7C" w:rsidRPr="00C20B98" w:rsidRDefault="00BC1F7C" w:rsidP="00BC1F7C">
            <w:pPr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14:paraId="55368616" w14:textId="4FAAE72B" w:rsidR="00BC1F7C" w:rsidRPr="00C20B98" w:rsidRDefault="00BC1F7C" w:rsidP="00BC1F7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</w:tcPr>
          <w:p w14:paraId="7CA1D118" w14:textId="77777777" w:rsidR="000B70CF" w:rsidRPr="00C20B98" w:rsidRDefault="00BC1F7C" w:rsidP="00BC1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              </w:t>
            </w:r>
          </w:p>
          <w:p w14:paraId="29CAF8E2" w14:textId="77777777" w:rsidR="000B70CF" w:rsidRPr="00C20B98" w:rsidRDefault="000B70CF" w:rsidP="00BC1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6FB2D7AF" w14:textId="05464369" w:rsidR="00BC1F7C" w:rsidRPr="00C20B98" w:rsidRDefault="00C20B98" w:rsidP="00C20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SESIÓN</w:t>
            </w: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="00BC1F7C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N°11</w:t>
            </w:r>
          </w:p>
          <w:p w14:paraId="27C2DE9F" w14:textId="421A441C" w:rsidR="00BC1F7C" w:rsidRPr="00C20B98" w:rsidRDefault="00BC1F7C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 xml:space="preserve">COMPARTIR INFORMACION Y ALMACENARLO EN LA NUBE: WETRANSFER </w:t>
            </w:r>
          </w:p>
        </w:tc>
        <w:tc>
          <w:tcPr>
            <w:tcW w:w="3273" w:type="dxa"/>
          </w:tcPr>
          <w:p w14:paraId="79F7C442" w14:textId="77777777" w:rsidR="000B70CF" w:rsidRPr="00C20B98" w:rsidRDefault="000B70CF" w:rsidP="000B70CF">
            <w:pPr>
              <w:pStyle w:val="Prrafodelista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59F794C1" w14:textId="77777777" w:rsidR="000B70CF" w:rsidRPr="00C20B98" w:rsidRDefault="000B70CF" w:rsidP="000B70CF">
            <w:pPr>
              <w:pStyle w:val="Prrafodelista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00A420A2" w14:textId="6DC35744" w:rsidR="00063D48" w:rsidRPr="00C20B98" w:rsidRDefault="00063D48" w:rsidP="00173F5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Definición</w:t>
            </w:r>
          </w:p>
          <w:p w14:paraId="338486D9" w14:textId="77777777" w:rsidR="00063D48" w:rsidRPr="00C20B98" w:rsidRDefault="00063D48" w:rsidP="00173F5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Funcionalidad</w:t>
            </w:r>
          </w:p>
          <w:p w14:paraId="2ABD010D" w14:textId="77777777" w:rsidR="004C74EB" w:rsidRPr="00C20B98" w:rsidRDefault="00063D48" w:rsidP="00173F5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Ventajas y Desventaj</w:t>
            </w:r>
            <w:r w:rsidR="004C74EB" w:rsidRPr="00C20B98">
              <w:rPr>
                <w:rFonts w:ascii="Arial Narrow" w:hAnsi="Arial Narrow" w:cs="Arial"/>
                <w:bCs/>
                <w:sz w:val="20"/>
                <w:szCs w:val="20"/>
              </w:rPr>
              <w:t>a</w:t>
            </w:r>
          </w:p>
          <w:p w14:paraId="79E3516D" w14:textId="66C18FF8" w:rsidR="00BC1F7C" w:rsidRPr="00C20B98" w:rsidRDefault="00063D48" w:rsidP="00173F5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Como utilizar el aplicativo</w:t>
            </w:r>
          </w:p>
        </w:tc>
        <w:tc>
          <w:tcPr>
            <w:tcW w:w="3708" w:type="dxa"/>
          </w:tcPr>
          <w:p w14:paraId="20B7B05F" w14:textId="69CFF5D4" w:rsidR="00BC1F7C" w:rsidRPr="00C20B98" w:rsidRDefault="00F24C6B" w:rsidP="00BC1F7C">
            <w:pPr>
              <w:autoSpaceDE w:val="0"/>
              <w:autoSpaceDN w:val="0"/>
              <w:adjustRightInd w:val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Reconocer WeTransfer como herramienta de almacenamiento y compartición en la nube, comprender cómo se usa para enviar archivos grandes superiores a los límites del correo electrónico</w:t>
            </w:r>
            <w:r w:rsidR="00BB1A8A"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8" w:type="dxa"/>
          </w:tcPr>
          <w:p w14:paraId="580864A8" w14:textId="77777777" w:rsidR="002F0466" w:rsidRPr="00C20B98" w:rsidRDefault="002F0466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C8E892F" w14:textId="77777777" w:rsidR="002F0466" w:rsidRPr="00C20B98" w:rsidRDefault="002F0466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41F5E409" w14:textId="13A511ED" w:rsidR="00BC1F7C" w:rsidRPr="00C20B98" w:rsidRDefault="00BB1A8A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sz w:val="20"/>
                <w:szCs w:val="20"/>
              </w:rPr>
              <w:t xml:space="preserve">Lista de cotejo </w:t>
            </w:r>
          </w:p>
        </w:tc>
      </w:tr>
      <w:tr w:rsidR="00E24FC8" w:rsidRPr="00C20B98" w14:paraId="1A478BE7" w14:textId="77777777" w:rsidTr="00A20F1B">
        <w:trPr>
          <w:trHeight w:val="674"/>
        </w:trPr>
        <w:tc>
          <w:tcPr>
            <w:tcW w:w="1421" w:type="dxa"/>
            <w:vAlign w:val="center"/>
          </w:tcPr>
          <w:p w14:paraId="15546745" w14:textId="04BFCA98" w:rsidR="00E24FC8" w:rsidRPr="00C20B98" w:rsidRDefault="00E24FC8" w:rsidP="00E24FC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Semana 1</w:t>
            </w:r>
            <w:r w:rsidR="00363272"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  <w:p w14:paraId="06775DCC" w14:textId="163FE42E" w:rsidR="00781F6C" w:rsidRPr="00C20B98" w:rsidRDefault="00781F6C" w:rsidP="00E24FC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29/06/2026</w:t>
            </w:r>
          </w:p>
          <w:p w14:paraId="1C0BFEE9" w14:textId="4F1C7F64" w:rsidR="00781F6C" w:rsidRPr="00C20B98" w:rsidRDefault="00781F6C" w:rsidP="00E24FC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HASTA</w:t>
            </w:r>
          </w:p>
          <w:p w14:paraId="0163D246" w14:textId="0123673A" w:rsidR="00781F6C" w:rsidRPr="00C20B98" w:rsidRDefault="00781F6C" w:rsidP="00E24FC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03/07/2026</w:t>
            </w:r>
          </w:p>
          <w:p w14:paraId="14EBBAA9" w14:textId="30A84F59" w:rsidR="00E24FC8" w:rsidRPr="00C20B98" w:rsidRDefault="00E24FC8" w:rsidP="00E24FC8">
            <w:pPr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14:paraId="5FB758B9" w14:textId="1A6F668E" w:rsidR="007E5BCE" w:rsidRPr="00C20B98" w:rsidRDefault="007E5BCE" w:rsidP="00E24FC8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</w:p>
          <w:p w14:paraId="1C7410B8" w14:textId="77777777" w:rsidR="007878B3" w:rsidRPr="00C20B98" w:rsidRDefault="007878B3" w:rsidP="00E24FC8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</w:p>
          <w:p w14:paraId="6B486B5D" w14:textId="77777777" w:rsidR="007878B3" w:rsidRPr="00C20B98" w:rsidRDefault="007878B3" w:rsidP="00E24FC8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</w:p>
          <w:p w14:paraId="772BE173" w14:textId="77777777" w:rsidR="007878B3" w:rsidRPr="00C20B98" w:rsidRDefault="007878B3" w:rsidP="00E24FC8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</w:p>
          <w:p w14:paraId="477227A7" w14:textId="77777777" w:rsidR="007878B3" w:rsidRPr="00C20B98" w:rsidRDefault="007878B3" w:rsidP="00E24FC8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</w:p>
          <w:p w14:paraId="0EEA7346" w14:textId="77777777" w:rsidR="007878B3" w:rsidRPr="00C20B98" w:rsidRDefault="007878B3" w:rsidP="00E24FC8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</w:p>
          <w:p w14:paraId="7E5B3514" w14:textId="77777777" w:rsidR="007878B3" w:rsidRPr="00C20B98" w:rsidRDefault="007878B3" w:rsidP="00E24FC8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</w:p>
          <w:p w14:paraId="67F31CFD" w14:textId="77777777" w:rsidR="007878B3" w:rsidRPr="00C20B98" w:rsidRDefault="007878B3" w:rsidP="00E24FC8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</w:p>
          <w:p w14:paraId="072CDB7B" w14:textId="77777777" w:rsidR="007878B3" w:rsidRPr="00C20B98" w:rsidRDefault="007878B3" w:rsidP="00E24FC8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</w:p>
          <w:p w14:paraId="394F83D3" w14:textId="77777777" w:rsidR="007878B3" w:rsidRPr="00C20B98" w:rsidRDefault="007878B3" w:rsidP="00E24FC8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</w:p>
          <w:p w14:paraId="05671900" w14:textId="77777777" w:rsidR="007878B3" w:rsidRPr="00C20B98" w:rsidRDefault="007878B3" w:rsidP="00E24FC8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</w:p>
          <w:p w14:paraId="52A78E26" w14:textId="77777777" w:rsidR="007878B3" w:rsidRPr="00C20B98" w:rsidRDefault="007878B3" w:rsidP="00E24FC8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</w:p>
          <w:p w14:paraId="3D6702EC" w14:textId="77777777" w:rsidR="007878B3" w:rsidRPr="00C20B98" w:rsidRDefault="007878B3" w:rsidP="00E24FC8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bCs/>
                <w:color w:val="FFFFFF" w:themeColor="background1"/>
                <w:sz w:val="20"/>
                <w:szCs w:val="20"/>
              </w:rPr>
            </w:pPr>
          </w:p>
          <w:p w14:paraId="32648F22" w14:textId="3A84F45E" w:rsidR="007E5BCE" w:rsidRPr="00C20B98" w:rsidRDefault="0099233D" w:rsidP="00E24FC8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eastAsia="Arial Unicode MS" w:hAnsi="Arial Narrow" w:cs="Arial"/>
                <w:b/>
                <w:sz w:val="20"/>
                <w:szCs w:val="20"/>
              </w:rPr>
              <w:t>C1.I3.</w:t>
            </w:r>
            <w:r w:rsidRPr="00C20B98">
              <w:rPr>
                <w:rFonts w:ascii="Arial Narrow" w:eastAsia="Arial Unicode MS" w:hAnsi="Arial Narrow" w:cs="Arial"/>
                <w:bCs/>
                <w:sz w:val="20"/>
                <w:szCs w:val="20"/>
              </w:rPr>
              <w:t xml:space="preserve"> Utiliza aplicaciones para la comunicación y colaboración </w:t>
            </w:r>
            <w:proofErr w:type="gramStart"/>
            <w:r w:rsidRPr="00C20B98">
              <w:rPr>
                <w:rFonts w:ascii="Arial Narrow" w:eastAsia="Arial Unicode MS" w:hAnsi="Arial Narrow" w:cs="Arial"/>
                <w:bCs/>
                <w:sz w:val="20"/>
                <w:szCs w:val="20"/>
              </w:rPr>
              <w:t>de acuerdo a</w:t>
            </w:r>
            <w:proofErr w:type="gramEnd"/>
            <w:r w:rsidRPr="00C20B98">
              <w:rPr>
                <w:rFonts w:ascii="Arial Narrow" w:eastAsia="Arial Unicode MS" w:hAnsi="Arial Narrow" w:cs="Arial"/>
                <w:bCs/>
                <w:sz w:val="20"/>
                <w:szCs w:val="20"/>
              </w:rPr>
              <w:t xml:space="preserve"> la necesidad de información, con responsabilidad y ética</w:t>
            </w:r>
          </w:p>
        </w:tc>
        <w:tc>
          <w:tcPr>
            <w:tcW w:w="2589" w:type="dxa"/>
          </w:tcPr>
          <w:p w14:paraId="6E8D98E7" w14:textId="7FDEFE70" w:rsidR="00E24FC8" w:rsidRPr="00C20B98" w:rsidRDefault="00C20B98" w:rsidP="007878B3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SESIÓN</w:t>
            </w:r>
            <w:r w:rsidR="00E24FC8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 xml:space="preserve"> N°12</w:t>
            </w:r>
          </w:p>
          <w:p w14:paraId="2C2403B1" w14:textId="0F9DE03C" w:rsidR="00E24FC8" w:rsidRPr="00C20B98" w:rsidRDefault="00E24FC8" w:rsidP="007878B3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>COMPARTIR INFORMACION Y ALMACENARLO EN LA NUBE: MAILBIGFILE</w:t>
            </w:r>
          </w:p>
          <w:p w14:paraId="56D3DC7F" w14:textId="59CE48F5" w:rsidR="00E24FC8" w:rsidRPr="00C20B98" w:rsidRDefault="00E24FC8" w:rsidP="00E24FC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3273" w:type="dxa"/>
          </w:tcPr>
          <w:p w14:paraId="766FDC67" w14:textId="77777777" w:rsidR="007E5409" w:rsidRPr="00C20B98" w:rsidRDefault="007E5409" w:rsidP="00173F50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Definición</w:t>
            </w:r>
          </w:p>
          <w:p w14:paraId="016EB90E" w14:textId="77777777" w:rsidR="007E5409" w:rsidRPr="00C20B98" w:rsidRDefault="007E5409" w:rsidP="00173F50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Funcionalidad</w:t>
            </w:r>
          </w:p>
          <w:p w14:paraId="1135E5A4" w14:textId="77777777" w:rsidR="007E5409" w:rsidRPr="00C20B98" w:rsidRDefault="007E5409" w:rsidP="00173F50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Ventajas y Desventaja</w:t>
            </w:r>
          </w:p>
          <w:p w14:paraId="18BEE97A" w14:textId="557F56E8" w:rsidR="00E24FC8" w:rsidRPr="00C20B98" w:rsidRDefault="007E5409" w:rsidP="00173F50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Cs/>
                <w:sz w:val="20"/>
                <w:szCs w:val="20"/>
              </w:rPr>
              <w:t>Como utilizar el aplicativo</w:t>
            </w:r>
          </w:p>
        </w:tc>
        <w:tc>
          <w:tcPr>
            <w:tcW w:w="3708" w:type="dxa"/>
          </w:tcPr>
          <w:p w14:paraId="6F0FB207" w14:textId="33971C7A" w:rsidR="00E24FC8" w:rsidRPr="00C20B98" w:rsidRDefault="001C1CB4" w:rsidP="00E24FC8">
            <w:pPr>
              <w:autoSpaceDE w:val="0"/>
              <w:autoSpaceDN w:val="0"/>
              <w:adjustRightInd w:val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Reconocer</w:t>
            </w:r>
            <w:r w:rsidR="00294DC8" w:rsidRPr="00C20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20B98">
              <w:rPr>
                <w:rFonts w:ascii="Arial Narrow" w:hAnsi="Arial Narrow" w:cs="Arial"/>
                <w:sz w:val="20"/>
                <w:szCs w:val="20"/>
              </w:rPr>
              <w:t>MailBigFile</w:t>
            </w:r>
            <w:proofErr w:type="spellEnd"/>
            <w:r w:rsidR="00294DC8" w:rsidRPr="00C20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20B98">
              <w:rPr>
                <w:rFonts w:ascii="Arial Narrow" w:hAnsi="Arial Narrow" w:cs="Arial"/>
                <w:sz w:val="20"/>
                <w:szCs w:val="20"/>
              </w:rPr>
              <w:t>como herramienta de almacenamiento y compartición en la nube, comprende</w:t>
            </w:r>
            <w:r w:rsidR="003E1DA7" w:rsidRPr="00C20B98">
              <w:rPr>
                <w:rFonts w:ascii="Arial Narrow" w:hAnsi="Arial Narrow" w:cs="Arial"/>
                <w:sz w:val="20"/>
                <w:szCs w:val="20"/>
              </w:rPr>
              <w:t>r</w:t>
            </w:r>
            <w:r w:rsidRPr="00C20B98">
              <w:rPr>
                <w:rFonts w:ascii="Arial Narrow" w:hAnsi="Arial Narrow" w:cs="Arial"/>
                <w:sz w:val="20"/>
                <w:szCs w:val="20"/>
              </w:rPr>
              <w:t xml:space="preserve"> cómo se usan sus funciones básicas y explica</w:t>
            </w:r>
            <w:r w:rsidR="00326608" w:rsidRPr="00C20B98">
              <w:rPr>
                <w:rFonts w:ascii="Arial Narrow" w:hAnsi="Arial Narrow" w:cs="Arial"/>
                <w:sz w:val="20"/>
                <w:szCs w:val="20"/>
              </w:rPr>
              <w:t>r</w:t>
            </w:r>
            <w:r w:rsidRPr="00C20B98">
              <w:rPr>
                <w:rFonts w:ascii="Arial Narrow" w:hAnsi="Arial Narrow" w:cs="Arial"/>
                <w:sz w:val="20"/>
                <w:szCs w:val="20"/>
              </w:rPr>
              <w:t xml:space="preserve"> la importancia de usarla de forma segura </w:t>
            </w:r>
          </w:p>
        </w:tc>
        <w:tc>
          <w:tcPr>
            <w:tcW w:w="1528" w:type="dxa"/>
          </w:tcPr>
          <w:p w14:paraId="55FA68FB" w14:textId="77777777" w:rsidR="008277B5" w:rsidRPr="00C20B98" w:rsidRDefault="008277B5" w:rsidP="00E24FC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482DA609" w14:textId="2DDEABCC" w:rsidR="00E24FC8" w:rsidRPr="00C20B98" w:rsidRDefault="003E1DA7" w:rsidP="00E24FC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sz w:val="20"/>
                <w:szCs w:val="20"/>
              </w:rPr>
              <w:t xml:space="preserve">Lista de cotejo </w:t>
            </w:r>
          </w:p>
        </w:tc>
      </w:tr>
      <w:tr w:rsidR="00BC1F7C" w:rsidRPr="00C20B98" w14:paraId="28D3498A" w14:textId="77777777" w:rsidTr="00A20F1B">
        <w:trPr>
          <w:trHeight w:val="674"/>
        </w:trPr>
        <w:tc>
          <w:tcPr>
            <w:tcW w:w="1421" w:type="dxa"/>
            <w:vAlign w:val="center"/>
          </w:tcPr>
          <w:p w14:paraId="647C8AEC" w14:textId="44BBC061" w:rsidR="00BC1F7C" w:rsidRPr="00C20B98" w:rsidRDefault="00BC1F7C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Semana 1</w:t>
            </w:r>
            <w:r w:rsidR="00363272"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</w:p>
          <w:p w14:paraId="7D48BA0A" w14:textId="577B6027" w:rsidR="00781F6C" w:rsidRPr="00C20B98" w:rsidRDefault="00781F6C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06/07/2026</w:t>
            </w:r>
          </w:p>
          <w:p w14:paraId="1F694CBA" w14:textId="37698B7F" w:rsidR="00781F6C" w:rsidRPr="00C20B98" w:rsidRDefault="00781F6C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HASTA</w:t>
            </w:r>
          </w:p>
          <w:p w14:paraId="5196606B" w14:textId="1628421A" w:rsidR="00781F6C" w:rsidRPr="00C20B98" w:rsidRDefault="00781F6C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10/07/2026</w:t>
            </w:r>
          </w:p>
          <w:p w14:paraId="5576ADA1" w14:textId="43F8C952" w:rsidR="00BC1F7C" w:rsidRPr="00C20B98" w:rsidRDefault="00BC1F7C" w:rsidP="00BC1F7C">
            <w:pPr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14:paraId="44EFD9EC" w14:textId="4E16E88A" w:rsidR="00BC1F7C" w:rsidRPr="00C20B98" w:rsidRDefault="00BC1F7C" w:rsidP="00BC1F7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</w:tcPr>
          <w:p w14:paraId="6E74E3D5" w14:textId="4694A49F" w:rsidR="00BC1F7C" w:rsidRPr="00C20B98" w:rsidRDefault="00C20B98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SESIÓN</w:t>
            </w: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 xml:space="preserve"> </w:t>
            </w:r>
            <w:r w:rsidR="00BC1F7C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>N°1</w:t>
            </w:r>
            <w:r w:rsidR="00D02859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>3</w:t>
            </w:r>
          </w:p>
          <w:p w14:paraId="4D790114" w14:textId="443D6157" w:rsidR="00BC1F7C" w:rsidRPr="00C20B98" w:rsidRDefault="00D02859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>LOS MOTORES DE BUSQUEDAS</w:t>
            </w:r>
          </w:p>
          <w:p w14:paraId="408803CF" w14:textId="519344C8" w:rsidR="00BC1F7C" w:rsidRPr="00C20B98" w:rsidRDefault="00BC1F7C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3273" w:type="dxa"/>
          </w:tcPr>
          <w:p w14:paraId="62CAF760" w14:textId="77777777" w:rsidR="009F1256" w:rsidRPr="00C20B98" w:rsidRDefault="009F1256" w:rsidP="00173F5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Los motores de búsquedas</w:t>
            </w:r>
          </w:p>
          <w:p w14:paraId="79789DC3" w14:textId="03F82C5F" w:rsidR="009F1256" w:rsidRPr="00C20B98" w:rsidRDefault="009F1256" w:rsidP="00173F5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Importancia de los motores de búsquedas</w:t>
            </w:r>
          </w:p>
          <w:p w14:paraId="3D06E435" w14:textId="198C803D" w:rsidR="00BC1F7C" w:rsidRPr="00C20B98" w:rsidRDefault="00BC1F7C" w:rsidP="009F1256">
            <w:pPr>
              <w:pStyle w:val="Prrafodelista"/>
              <w:ind w:left="303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708" w:type="dxa"/>
          </w:tcPr>
          <w:p w14:paraId="4C6D8E15" w14:textId="4F8F9C74" w:rsidR="00BC1F7C" w:rsidRPr="00C20B98" w:rsidRDefault="00DA3551" w:rsidP="00BC1F7C">
            <w:pPr>
              <w:autoSpaceDE w:val="0"/>
              <w:autoSpaceDN w:val="0"/>
              <w:adjustRightInd w:val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Identificar qué son los motores de búsqueda, reconoce</w:t>
            </w:r>
            <w:r w:rsidR="00C6233F" w:rsidRPr="00C20B98">
              <w:rPr>
                <w:rFonts w:ascii="Arial Narrow" w:hAnsi="Arial Narrow" w:cs="Arial"/>
                <w:sz w:val="20"/>
                <w:szCs w:val="20"/>
              </w:rPr>
              <w:t>r</w:t>
            </w:r>
            <w:r w:rsidRPr="00C20B98">
              <w:rPr>
                <w:rFonts w:ascii="Arial Narrow" w:hAnsi="Arial Narrow" w:cs="Arial"/>
                <w:sz w:val="20"/>
                <w:szCs w:val="20"/>
              </w:rPr>
              <w:t xml:space="preserve"> su importancia y utiliza</w:t>
            </w:r>
            <w:r w:rsidR="00C6233F" w:rsidRPr="00C20B98">
              <w:rPr>
                <w:rFonts w:ascii="Arial Narrow" w:hAnsi="Arial Narrow" w:cs="Arial"/>
                <w:sz w:val="20"/>
                <w:szCs w:val="20"/>
              </w:rPr>
              <w:t>r</w:t>
            </w:r>
            <w:r w:rsidRPr="00C20B98">
              <w:rPr>
                <w:rFonts w:ascii="Arial Narrow" w:hAnsi="Arial Narrow" w:cs="Arial"/>
                <w:sz w:val="20"/>
                <w:szCs w:val="20"/>
              </w:rPr>
              <w:t xml:space="preserve"> adecuadamente al menos un buscador para realizar búsquedas sencillas y organizadas</w:t>
            </w:r>
            <w:r w:rsidR="00C10ABE" w:rsidRPr="00C20B98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528" w:type="dxa"/>
          </w:tcPr>
          <w:p w14:paraId="21F0AAC0" w14:textId="333C84EF" w:rsidR="00BC1F7C" w:rsidRPr="00C20B98" w:rsidRDefault="00BC1F7C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sz w:val="20"/>
                <w:szCs w:val="20"/>
              </w:rPr>
              <w:t xml:space="preserve">Escala de valoración procedimental </w:t>
            </w:r>
          </w:p>
        </w:tc>
      </w:tr>
      <w:tr w:rsidR="00BC1F7C" w:rsidRPr="00C20B98" w14:paraId="7BAEF989" w14:textId="77777777" w:rsidTr="00A20F1B">
        <w:trPr>
          <w:trHeight w:val="548"/>
        </w:trPr>
        <w:tc>
          <w:tcPr>
            <w:tcW w:w="1421" w:type="dxa"/>
            <w:vAlign w:val="center"/>
          </w:tcPr>
          <w:p w14:paraId="434297BA" w14:textId="0574095D" w:rsidR="00BC1F7C" w:rsidRPr="00C20B98" w:rsidRDefault="00D55D94" w:rsidP="00AC661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Semana 14</w:t>
            </w:r>
          </w:p>
          <w:p w14:paraId="5C76AAC4" w14:textId="77777777" w:rsidR="00781F6C" w:rsidRPr="00C20B98" w:rsidRDefault="00781F6C" w:rsidP="00AC661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13/07/2026</w:t>
            </w:r>
          </w:p>
          <w:p w14:paraId="317EFD3A" w14:textId="77777777" w:rsidR="00781F6C" w:rsidRPr="00C20B98" w:rsidRDefault="00781F6C" w:rsidP="00AC661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HASTA</w:t>
            </w:r>
          </w:p>
          <w:p w14:paraId="4D8943AE" w14:textId="0AC367DC" w:rsidR="00781F6C" w:rsidRPr="00C20B98" w:rsidRDefault="00AC661E" w:rsidP="00AC661E">
            <w:pPr>
              <w:jc w:val="center"/>
              <w:rPr>
                <w:rFonts w:ascii="Arial Narrow" w:eastAsia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17/07/2026</w:t>
            </w:r>
          </w:p>
        </w:tc>
        <w:tc>
          <w:tcPr>
            <w:tcW w:w="1798" w:type="dxa"/>
            <w:vMerge/>
            <w:shd w:val="clear" w:color="auto" w:fill="FFFFFF" w:themeFill="background1"/>
          </w:tcPr>
          <w:p w14:paraId="25F63EA8" w14:textId="77777777" w:rsidR="00BC1F7C" w:rsidRPr="00C20B98" w:rsidRDefault="00BC1F7C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</w:tcPr>
          <w:p w14:paraId="2F1E4B2C" w14:textId="77777777" w:rsidR="00C20B98" w:rsidRPr="00C20B98" w:rsidRDefault="00C20B98" w:rsidP="00BC1F7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6D949B5" w14:textId="458F8CED" w:rsidR="00BC1F7C" w:rsidRPr="00C20B98" w:rsidRDefault="00C20B98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SESIÓN</w:t>
            </w:r>
            <w:r w:rsidR="00B32CA8" w:rsidRPr="00C20B9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BC1F7C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>N°1</w:t>
            </w:r>
            <w:r w:rsidR="00D02859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>4</w:t>
            </w:r>
          </w:p>
          <w:p w14:paraId="4989F6D6" w14:textId="5848457D" w:rsidR="00BC1F7C" w:rsidRPr="00C20B98" w:rsidRDefault="002E7F1C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>CORREO ELECTRONICO</w:t>
            </w:r>
          </w:p>
          <w:p w14:paraId="72CE81B4" w14:textId="19C29542" w:rsidR="00BC1F7C" w:rsidRPr="00C20B98" w:rsidRDefault="00BC1F7C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3273" w:type="dxa"/>
          </w:tcPr>
          <w:p w14:paraId="0E266D7E" w14:textId="77777777" w:rsidR="0049512D" w:rsidRPr="00C20B98" w:rsidRDefault="0049512D" w:rsidP="00173F5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Definición</w:t>
            </w:r>
          </w:p>
          <w:p w14:paraId="332498A0" w14:textId="77777777" w:rsidR="0049512D" w:rsidRPr="00C20B98" w:rsidRDefault="0049512D" w:rsidP="00173F5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Importancia y partes</w:t>
            </w:r>
          </w:p>
          <w:p w14:paraId="690E8BC2" w14:textId="66E9D1DA" w:rsidR="0049512D" w:rsidRPr="00C20B98" w:rsidRDefault="0049512D" w:rsidP="00173F5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Como funciona el correo electrónico</w:t>
            </w:r>
          </w:p>
          <w:p w14:paraId="7752CBF3" w14:textId="4AE84BFD" w:rsidR="00BC1F7C" w:rsidRPr="00C20B98" w:rsidRDefault="00BC1F7C" w:rsidP="0049512D">
            <w:pPr>
              <w:pStyle w:val="Prrafodelista"/>
              <w:ind w:left="303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708" w:type="dxa"/>
          </w:tcPr>
          <w:p w14:paraId="3E672955" w14:textId="2515D1B3" w:rsidR="00BC1F7C" w:rsidRPr="00C20B98" w:rsidRDefault="000B1141" w:rsidP="00BC1F7C">
            <w:pPr>
              <w:autoSpaceDE w:val="0"/>
              <w:autoSpaceDN w:val="0"/>
              <w:adjustRightInd w:val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Re</w:t>
            </w:r>
            <w:r w:rsidR="00B63A59" w:rsidRPr="00C20B98">
              <w:rPr>
                <w:rFonts w:ascii="Arial Narrow" w:hAnsi="Arial Narrow" w:cs="Arial"/>
                <w:sz w:val="20"/>
                <w:szCs w:val="20"/>
              </w:rPr>
              <w:t>conoce</w:t>
            </w:r>
            <w:r w:rsidRPr="00C20B98">
              <w:rPr>
                <w:rFonts w:ascii="Arial Narrow" w:hAnsi="Arial Narrow" w:cs="Arial"/>
                <w:sz w:val="20"/>
                <w:szCs w:val="20"/>
              </w:rPr>
              <w:t>r</w:t>
            </w:r>
            <w:r w:rsidR="00B63A59" w:rsidRPr="00C20B98">
              <w:rPr>
                <w:rFonts w:ascii="Arial Narrow" w:hAnsi="Arial Narrow" w:cs="Arial"/>
                <w:sz w:val="20"/>
                <w:szCs w:val="20"/>
              </w:rPr>
              <w:t xml:space="preserve"> qué es el correo electrónico,</w:t>
            </w:r>
            <w:r w:rsidR="00E5423F" w:rsidRPr="00C20B9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63A59" w:rsidRPr="00C20B98">
              <w:rPr>
                <w:rFonts w:ascii="Arial Narrow" w:hAnsi="Arial Narrow" w:cs="Arial"/>
                <w:sz w:val="20"/>
                <w:szCs w:val="20"/>
              </w:rPr>
              <w:t>y comprende el proceso básico de cómo funciona el envío y recepción de un correo electrónico.</w:t>
            </w:r>
          </w:p>
        </w:tc>
        <w:tc>
          <w:tcPr>
            <w:tcW w:w="1528" w:type="dxa"/>
          </w:tcPr>
          <w:p w14:paraId="4C133F6D" w14:textId="77777777" w:rsidR="00A365C8" w:rsidRPr="00C20B98" w:rsidRDefault="00A365C8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6A965B1" w14:textId="3F7379C5" w:rsidR="00BC1F7C" w:rsidRPr="00C20B98" w:rsidRDefault="00BC1F7C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sz w:val="20"/>
                <w:szCs w:val="20"/>
              </w:rPr>
              <w:t>Lista de cotejo</w:t>
            </w:r>
          </w:p>
        </w:tc>
      </w:tr>
      <w:tr w:rsidR="00BC1F7C" w:rsidRPr="00C20B98" w14:paraId="40877CAB" w14:textId="77777777" w:rsidTr="00A20F1B">
        <w:trPr>
          <w:trHeight w:val="1918"/>
        </w:trPr>
        <w:tc>
          <w:tcPr>
            <w:tcW w:w="1421" w:type="dxa"/>
            <w:vAlign w:val="center"/>
          </w:tcPr>
          <w:p w14:paraId="378B483F" w14:textId="70A51A56" w:rsidR="00B40986" w:rsidRPr="00C20B98" w:rsidRDefault="00D55D94" w:rsidP="00F042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Semana 15</w:t>
            </w:r>
          </w:p>
          <w:p w14:paraId="12C177FD" w14:textId="353BF88B" w:rsidR="00AC661E" w:rsidRPr="00C20B98" w:rsidRDefault="00AC661E" w:rsidP="00F042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20/07/2026</w:t>
            </w:r>
          </w:p>
          <w:p w14:paraId="0C4FB158" w14:textId="0FCACF46" w:rsidR="00AC661E" w:rsidRPr="00C20B98" w:rsidRDefault="00AC661E" w:rsidP="00F042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HASTA</w:t>
            </w:r>
          </w:p>
          <w:p w14:paraId="74C038FA" w14:textId="35EC096C" w:rsidR="00AC661E" w:rsidRPr="00C20B98" w:rsidRDefault="00F0427A" w:rsidP="00F042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24/07/2026</w:t>
            </w:r>
          </w:p>
          <w:p w14:paraId="66DE5C7A" w14:textId="77777777" w:rsidR="00B40986" w:rsidRPr="00C20B98" w:rsidRDefault="00B40986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A6024FF" w14:textId="77777777" w:rsidR="00B40986" w:rsidRPr="00C20B98" w:rsidRDefault="00B40986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808E873" w14:textId="77777777" w:rsidR="00B40986" w:rsidRPr="00C20B98" w:rsidRDefault="00B40986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F5F802B" w14:textId="77777777" w:rsidR="00B40986" w:rsidRPr="00C20B98" w:rsidRDefault="00B40986" w:rsidP="00F0427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6198D5D" w14:textId="7FB4AF7C" w:rsidR="00B40986" w:rsidRPr="00C20B98" w:rsidRDefault="00D55D94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F25A8C" wp14:editId="343A85D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142875</wp:posOffset>
                      </wp:positionV>
                      <wp:extent cx="899160" cy="0"/>
                      <wp:effectExtent l="0" t="0" r="0" b="0"/>
                      <wp:wrapNone/>
                      <wp:docPr id="2058428982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DF5FFE" id="Conector recto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11.25pt" to="66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eqmAEAAIc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40986" w:rsidRPr="00C20B98">
              <w:rPr>
                <w:rFonts w:ascii="Arial Narrow" w:hAnsi="Arial Narrow" w:cs="Arial"/>
                <w:b/>
                <w:bCs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C263B4" wp14:editId="0FBFD5BD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572135</wp:posOffset>
                      </wp:positionV>
                      <wp:extent cx="0" cy="0"/>
                      <wp:effectExtent l="0" t="0" r="0" b="0"/>
                      <wp:wrapNone/>
                      <wp:docPr id="511328484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DA67B0" id="Conector rec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45.05pt" to="64.7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3EAB351" w14:textId="41694CD0" w:rsidR="00B40986" w:rsidRPr="00C20B98" w:rsidRDefault="00B40986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3C1016E" w14:textId="795F7FC5" w:rsidR="00B40986" w:rsidRPr="00C20B98" w:rsidRDefault="00B40986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E32D918" w14:textId="03A0EF7B" w:rsidR="00BC1F7C" w:rsidRPr="00C20B98" w:rsidRDefault="00BC1F7C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Semana 1</w:t>
            </w:r>
            <w:r w:rsidR="00D55D94"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</w:p>
          <w:p w14:paraId="21F39A3C" w14:textId="6A3B8F7A" w:rsidR="00F0427A" w:rsidRPr="00C20B98" w:rsidRDefault="00F0427A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27/07/2026</w:t>
            </w:r>
          </w:p>
          <w:p w14:paraId="2CCF11FE" w14:textId="4A8B3C59" w:rsidR="00F0427A" w:rsidRPr="00C20B98" w:rsidRDefault="00F0427A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HASTA</w:t>
            </w:r>
          </w:p>
          <w:p w14:paraId="6CEA9A70" w14:textId="1A5D17AB" w:rsidR="00F0427A" w:rsidRPr="00C20B98" w:rsidRDefault="002728B1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31/07/2026</w:t>
            </w:r>
          </w:p>
          <w:p w14:paraId="21700CF9" w14:textId="6EAA3B50" w:rsidR="00BC1F7C" w:rsidRPr="00C20B98" w:rsidRDefault="00BC1F7C" w:rsidP="00BC1F7C">
            <w:pPr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shd w:val="clear" w:color="auto" w:fill="FFFFFF" w:themeFill="background1"/>
          </w:tcPr>
          <w:p w14:paraId="62AE7789" w14:textId="77777777" w:rsidR="00BC1F7C" w:rsidRPr="00C20B98" w:rsidRDefault="00BC1F7C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</w:tcPr>
          <w:p w14:paraId="77CA79C4" w14:textId="77777777" w:rsidR="00E95A7A" w:rsidRPr="00C20B98" w:rsidRDefault="00E95A7A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</w:p>
          <w:p w14:paraId="6DE94CE2" w14:textId="77777777" w:rsidR="00EA0482" w:rsidRPr="00C20B98" w:rsidRDefault="00EA0482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</w:p>
          <w:p w14:paraId="06601D81" w14:textId="6515337F" w:rsidR="00BC1F7C" w:rsidRPr="00C20B98" w:rsidRDefault="00C20B98" w:rsidP="00C20B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SESIÓN</w:t>
            </w:r>
            <w:r w:rsidR="00B32CA8" w:rsidRPr="00C20B9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BC1F7C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>N°1</w:t>
            </w:r>
            <w:r w:rsidR="002E7F1C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>5</w:t>
            </w:r>
          </w:p>
          <w:p w14:paraId="5990235F" w14:textId="79657D94" w:rsidR="00BC1F7C" w:rsidRPr="00C20B98" w:rsidRDefault="00D00A35" w:rsidP="00C20B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>CORREO ELECTRONICO, CHAT</w:t>
            </w:r>
          </w:p>
          <w:p w14:paraId="0132BFC7" w14:textId="77777777" w:rsidR="00B40986" w:rsidRPr="00C20B98" w:rsidRDefault="00B40986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</w:p>
          <w:p w14:paraId="318EE6BE" w14:textId="77777777" w:rsidR="00B40986" w:rsidRPr="00C20B98" w:rsidRDefault="00B40986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</w:p>
          <w:p w14:paraId="1B98BFD7" w14:textId="77777777" w:rsidR="00B40986" w:rsidRPr="00C20B98" w:rsidRDefault="00B40986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</w:p>
          <w:p w14:paraId="74F8F46A" w14:textId="77777777" w:rsidR="00B40986" w:rsidRPr="00C20B98" w:rsidRDefault="00B40986" w:rsidP="00EA0482">
            <w:pP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</w:p>
          <w:p w14:paraId="4E1C61F7" w14:textId="77777777" w:rsidR="00EA0482" w:rsidRPr="00C20B98" w:rsidRDefault="00EA0482" w:rsidP="00EA0482">
            <w:pPr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</w:p>
          <w:p w14:paraId="69FC71D5" w14:textId="455839D0" w:rsidR="00B40986" w:rsidRPr="00C20B98" w:rsidRDefault="00B40986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  <w:r w:rsidRPr="00C20B98">
              <w:rPr>
                <w:rFonts w:ascii="Arial Narrow" w:eastAsia="Arial Narrow" w:hAnsi="Arial Narrow" w:cs="Arial Narrow"/>
                <w:b/>
                <w:bCs/>
                <w:noProof/>
                <w:sz w:val="20"/>
                <w:szCs w:val="20"/>
                <w:lang w:val="es-P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AEB6F4" wp14:editId="7668BFCA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73025</wp:posOffset>
                      </wp:positionV>
                      <wp:extent cx="7071360" cy="0"/>
                      <wp:effectExtent l="0" t="0" r="0" b="0"/>
                      <wp:wrapNone/>
                      <wp:docPr id="1626631798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71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28BDFE" id="Conector recto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05pt,5.75pt" to="548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AB0DC2E" w14:textId="77777777" w:rsidR="00EA0482" w:rsidRPr="00C20B98" w:rsidRDefault="00EA0482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</w:p>
          <w:p w14:paraId="0934F21C" w14:textId="3E9B9F94" w:rsidR="00B40986" w:rsidRPr="00C20B98" w:rsidRDefault="00C20B98" w:rsidP="00C20B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SESIÓN</w:t>
            </w: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 xml:space="preserve"> </w:t>
            </w:r>
            <w:r w:rsidR="00703A9E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>N°16</w:t>
            </w:r>
          </w:p>
          <w:p w14:paraId="318F18D9" w14:textId="7345B373" w:rsidR="00703A9E" w:rsidRPr="00C20B98" w:rsidRDefault="00DE51D1" w:rsidP="00C20B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 xml:space="preserve">COMUNIDADES DE </w:t>
            </w:r>
            <w:r w:rsidR="001964D5"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  <w:t>APRENDIZAJES</w:t>
            </w:r>
          </w:p>
          <w:p w14:paraId="50AB4EAD" w14:textId="77777777" w:rsidR="00B40986" w:rsidRPr="00C20B98" w:rsidRDefault="00B40986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</w:p>
          <w:p w14:paraId="3AF97AA3" w14:textId="77777777" w:rsidR="00B40986" w:rsidRPr="00C20B98" w:rsidRDefault="00B40986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</w:p>
          <w:p w14:paraId="00507FB5" w14:textId="77777777" w:rsidR="00B40986" w:rsidRPr="00C20B98" w:rsidRDefault="00B40986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</w:p>
          <w:p w14:paraId="4D15C6CB" w14:textId="77777777" w:rsidR="00B40986" w:rsidRPr="00C20B98" w:rsidRDefault="00B40986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</w:p>
          <w:p w14:paraId="5A2C9CC2" w14:textId="77777777" w:rsidR="00BC1F7C" w:rsidRPr="00C20B98" w:rsidRDefault="00BC1F7C" w:rsidP="00BC1F7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3273" w:type="dxa"/>
          </w:tcPr>
          <w:p w14:paraId="31CCF294" w14:textId="77777777" w:rsidR="00E95A7A" w:rsidRPr="00C20B98" w:rsidRDefault="00E95A7A" w:rsidP="00E95A7A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B9C10C3" w14:textId="77777777" w:rsidR="00E95A7A" w:rsidRPr="00C20B98" w:rsidRDefault="00E95A7A" w:rsidP="00E95A7A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F84E729" w14:textId="77777777" w:rsidR="00E95A7A" w:rsidRPr="00C20B98" w:rsidRDefault="00E95A7A" w:rsidP="00E95A7A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A450F38" w14:textId="77777777" w:rsidR="00454541" w:rsidRPr="00C20B98" w:rsidRDefault="00776C0C" w:rsidP="00173F5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 xml:space="preserve">Definición </w:t>
            </w:r>
          </w:p>
          <w:p w14:paraId="4375E6BA" w14:textId="77777777" w:rsidR="00454541" w:rsidRPr="00C20B98" w:rsidRDefault="00776C0C" w:rsidP="00173F5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Funcionalidad</w:t>
            </w:r>
          </w:p>
          <w:p w14:paraId="45E253F0" w14:textId="30F1B33D" w:rsidR="00776C0C" w:rsidRPr="00C20B98" w:rsidRDefault="00776C0C" w:rsidP="00173F5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 xml:space="preserve">Ventajas y desventajas </w:t>
            </w:r>
          </w:p>
          <w:p w14:paraId="70C0B787" w14:textId="77777777" w:rsidR="00703A9E" w:rsidRPr="00C20B98" w:rsidRDefault="00703A9E" w:rsidP="00703A9E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D0A7890" w14:textId="77777777" w:rsidR="00703A9E" w:rsidRPr="00C20B98" w:rsidRDefault="00703A9E" w:rsidP="00703A9E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0549363" w14:textId="77777777" w:rsidR="00703A9E" w:rsidRPr="00C20B98" w:rsidRDefault="00703A9E" w:rsidP="00703A9E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7D3EBC8" w14:textId="77777777" w:rsidR="00703A9E" w:rsidRPr="00C20B98" w:rsidRDefault="00703A9E" w:rsidP="00703A9E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15B4239" w14:textId="77777777" w:rsidR="00703A9E" w:rsidRPr="00C20B98" w:rsidRDefault="00703A9E" w:rsidP="00703A9E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9C3616A" w14:textId="77777777" w:rsidR="00402901" w:rsidRPr="00C20B98" w:rsidRDefault="00402901" w:rsidP="00402901">
            <w:pPr>
              <w:pStyle w:val="Prrafodelista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</w:pPr>
          </w:p>
          <w:p w14:paraId="057A08E8" w14:textId="77777777" w:rsidR="00402901" w:rsidRPr="00C20B98" w:rsidRDefault="00402901" w:rsidP="00402901">
            <w:pPr>
              <w:pStyle w:val="Prrafodelista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</w:pPr>
          </w:p>
          <w:p w14:paraId="33E2BCD0" w14:textId="3D5FE874" w:rsidR="00402901" w:rsidRPr="00C20B98" w:rsidRDefault="00402901" w:rsidP="00173F50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</w:pPr>
            <w:r w:rsidRPr="00C20B98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 xml:space="preserve">Plataformas educativas: </w:t>
            </w:r>
          </w:p>
          <w:p w14:paraId="0AFF38E2" w14:textId="1065FE8A" w:rsidR="00402901" w:rsidRPr="00C20B98" w:rsidRDefault="00402901" w:rsidP="00173F50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</w:pPr>
            <w:r w:rsidRPr="00C20B98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Herramientas colaborativas</w:t>
            </w:r>
          </w:p>
          <w:p w14:paraId="7C35F291" w14:textId="77777777" w:rsidR="00402901" w:rsidRPr="00C20B98" w:rsidRDefault="00402901" w:rsidP="00173F50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</w:pPr>
            <w:r w:rsidRPr="00C20B98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Espacios de comunicación:</w:t>
            </w:r>
          </w:p>
          <w:p w14:paraId="7C869E15" w14:textId="363A9BEF" w:rsidR="00703A9E" w:rsidRPr="00C20B98" w:rsidRDefault="00703A9E" w:rsidP="001964D5">
            <w:pPr>
              <w:pStyle w:val="Prrafodelista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708" w:type="dxa"/>
          </w:tcPr>
          <w:p w14:paraId="7DA20A98" w14:textId="77777777" w:rsidR="00E95A7A" w:rsidRPr="00C20B98" w:rsidRDefault="00E95A7A" w:rsidP="00BC1F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EFACBBE" w14:textId="77777777" w:rsidR="00E95A7A" w:rsidRPr="00C20B98" w:rsidRDefault="00E95A7A" w:rsidP="00BC1F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BFAA833" w14:textId="77777777" w:rsidR="00E95A7A" w:rsidRPr="00C20B98" w:rsidRDefault="00E95A7A" w:rsidP="00BC1F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8A9863E" w14:textId="77777777" w:rsidR="00E95A7A" w:rsidRPr="00C20B98" w:rsidRDefault="00E95A7A" w:rsidP="00BC1F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E87E030" w14:textId="45F4C2AF" w:rsidR="00FB5D2F" w:rsidRPr="00C20B98" w:rsidRDefault="00AD5A66" w:rsidP="00BC1F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sz w:val="20"/>
                <w:szCs w:val="20"/>
              </w:rPr>
              <w:t>Identificar sus funciones principales, ventajas y desventajas, utiliza</w:t>
            </w:r>
            <w:r w:rsidR="00454541" w:rsidRPr="00C20B98">
              <w:rPr>
                <w:rFonts w:ascii="Arial Narrow" w:hAnsi="Arial Narrow" w:cs="Arial"/>
                <w:sz w:val="20"/>
                <w:szCs w:val="20"/>
              </w:rPr>
              <w:t>r</w:t>
            </w:r>
            <w:r w:rsidRPr="00C20B98">
              <w:rPr>
                <w:rFonts w:ascii="Arial Narrow" w:hAnsi="Arial Narrow" w:cs="Arial"/>
                <w:sz w:val="20"/>
                <w:szCs w:val="20"/>
              </w:rPr>
              <w:t xml:space="preserve"> ambas herramientas de forma básica y responsable para comunicarse y compartir información.</w:t>
            </w:r>
          </w:p>
          <w:p w14:paraId="513BF50E" w14:textId="77777777" w:rsidR="00FB5D2F" w:rsidRPr="00C20B98" w:rsidRDefault="00FB5D2F" w:rsidP="00BC1F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7ED4D8E3" w14:textId="77777777" w:rsidR="00FB5D2F" w:rsidRPr="00C20B98" w:rsidRDefault="00FB5D2F" w:rsidP="00BC1F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550F8D63" w14:textId="77777777" w:rsidR="00FB5D2F" w:rsidRPr="00C20B98" w:rsidRDefault="00FB5D2F" w:rsidP="00BC1F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6E048BE7" w14:textId="77777777" w:rsidR="00FB5D2F" w:rsidRPr="00C20B98" w:rsidRDefault="00FB5D2F" w:rsidP="00BC1F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7A086DC9" w14:textId="77777777" w:rsidR="00FB5D2F" w:rsidRPr="00C20B98" w:rsidRDefault="00FB5D2F" w:rsidP="00BC1F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536B8324" w14:textId="58C70611" w:rsidR="00FB5D2F" w:rsidRPr="00C20B98" w:rsidRDefault="00D65FD5" w:rsidP="00BC1F7C">
            <w:pPr>
              <w:autoSpaceDE w:val="0"/>
              <w:autoSpaceDN w:val="0"/>
              <w:adjustRightInd w:val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hAnsi="Arial Narrow" w:cs="Arial Narrow"/>
                <w:sz w:val="20"/>
                <w:szCs w:val="20"/>
              </w:rPr>
              <w:t>Reconocer la función de distintas aplicaciones de Internet para formar comunidades de aprendizaje, identificar sus características básicas y aplicar una herramienta colaborativa para compartir información o trabajar en grupo</w:t>
            </w:r>
          </w:p>
        </w:tc>
        <w:tc>
          <w:tcPr>
            <w:tcW w:w="1528" w:type="dxa"/>
          </w:tcPr>
          <w:p w14:paraId="481917C4" w14:textId="77777777" w:rsidR="00E41534" w:rsidRPr="00C20B98" w:rsidRDefault="00E41534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5F9D928" w14:textId="77777777" w:rsidR="00E41534" w:rsidRPr="00C20B98" w:rsidRDefault="00E41534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47674996" w14:textId="77777777" w:rsidR="00E41534" w:rsidRPr="00C20B98" w:rsidRDefault="00E41534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7AE08084" w14:textId="77777777" w:rsidR="00E41534" w:rsidRPr="00C20B98" w:rsidRDefault="00E41534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71BB5D4E" w14:textId="77777777" w:rsidR="00BC1F7C" w:rsidRPr="00C20B98" w:rsidRDefault="00E41534" w:rsidP="00E41534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BC1F7C" w:rsidRPr="00C20B98">
              <w:rPr>
                <w:rFonts w:ascii="Arial Narrow" w:hAnsi="Arial Narrow" w:cstheme="minorHAnsi"/>
                <w:sz w:val="20"/>
                <w:szCs w:val="20"/>
              </w:rPr>
              <w:t>Lista de cotejo</w:t>
            </w:r>
          </w:p>
          <w:p w14:paraId="1F187F3A" w14:textId="77777777" w:rsidR="00E41534" w:rsidRPr="00C20B98" w:rsidRDefault="00E41534" w:rsidP="00E41534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421C4F7" w14:textId="77777777" w:rsidR="00E41534" w:rsidRPr="00C20B98" w:rsidRDefault="00E41534" w:rsidP="00E41534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2B30C09E" w14:textId="77777777" w:rsidR="00E41534" w:rsidRPr="00C20B98" w:rsidRDefault="00E41534" w:rsidP="00E41534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8F051E8" w14:textId="77777777" w:rsidR="00E41534" w:rsidRPr="00C20B98" w:rsidRDefault="00E41534" w:rsidP="00E41534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785ED06" w14:textId="77777777" w:rsidR="00E41534" w:rsidRPr="00C20B98" w:rsidRDefault="00E41534" w:rsidP="00E41534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78FC34D3" w14:textId="77777777" w:rsidR="00E41534" w:rsidRPr="00C20B98" w:rsidRDefault="00E41534" w:rsidP="00E41534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4BEAEA3" w14:textId="77777777" w:rsidR="00E41534" w:rsidRPr="00C20B98" w:rsidRDefault="00E41534" w:rsidP="00E41534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5FD23077" w14:textId="77777777" w:rsidR="00E41534" w:rsidRPr="00C20B98" w:rsidRDefault="00E41534" w:rsidP="00E41534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41750FDC" w14:textId="77777777" w:rsidR="00E41534" w:rsidRPr="00C20B98" w:rsidRDefault="00E41534" w:rsidP="00E41534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5E92CB20" w14:textId="667D11CB" w:rsidR="00E41534" w:rsidRPr="00C20B98" w:rsidRDefault="00D65FD5" w:rsidP="00E41534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theme="minorHAnsi"/>
                <w:sz w:val="20"/>
                <w:szCs w:val="20"/>
              </w:rPr>
              <w:t xml:space="preserve">Rubrica de </w:t>
            </w:r>
            <w:r w:rsidR="00434D6E" w:rsidRPr="00C20B98">
              <w:rPr>
                <w:rFonts w:ascii="Arial Narrow" w:hAnsi="Arial Narrow" w:cstheme="minorHAnsi"/>
                <w:sz w:val="20"/>
                <w:szCs w:val="20"/>
              </w:rPr>
              <w:t>observación</w:t>
            </w:r>
          </w:p>
        </w:tc>
      </w:tr>
      <w:tr w:rsidR="00BC1F7C" w:rsidRPr="00C20B98" w14:paraId="100A601C" w14:textId="77777777" w:rsidTr="00A20F1B">
        <w:trPr>
          <w:trHeight w:val="674"/>
        </w:trPr>
        <w:tc>
          <w:tcPr>
            <w:tcW w:w="1421" w:type="dxa"/>
            <w:vAlign w:val="center"/>
          </w:tcPr>
          <w:p w14:paraId="3ABA613B" w14:textId="77777777" w:rsidR="000B3D76" w:rsidRPr="00C20B98" w:rsidRDefault="000B3D76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4C0CE8B" w14:textId="09EF41C2" w:rsidR="00BC1F7C" w:rsidRPr="00C20B98" w:rsidRDefault="00BC1F7C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Semana 17</w:t>
            </w:r>
          </w:p>
          <w:p w14:paraId="045F5D11" w14:textId="77777777" w:rsidR="00BC1F7C" w:rsidRPr="00C20B98" w:rsidRDefault="002728B1" w:rsidP="00BC1F7C">
            <w:pPr>
              <w:jc w:val="center"/>
              <w:rPr>
                <w:rFonts w:ascii="Arial Narrow" w:eastAsia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"/>
                <w:b/>
                <w:bCs/>
                <w:sz w:val="20"/>
                <w:szCs w:val="20"/>
              </w:rPr>
              <w:t>03/08/2026</w:t>
            </w:r>
          </w:p>
          <w:p w14:paraId="0BB41676" w14:textId="77777777" w:rsidR="002728B1" w:rsidRPr="00C20B98" w:rsidRDefault="002728B1" w:rsidP="00BC1F7C">
            <w:pPr>
              <w:jc w:val="center"/>
              <w:rPr>
                <w:rFonts w:ascii="Arial Narrow" w:eastAsia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"/>
                <w:b/>
                <w:bCs/>
                <w:sz w:val="20"/>
                <w:szCs w:val="20"/>
              </w:rPr>
              <w:t>HASTA</w:t>
            </w:r>
          </w:p>
          <w:p w14:paraId="1523653B" w14:textId="77777777" w:rsidR="002728B1" w:rsidRPr="00C20B98" w:rsidRDefault="002728B1" w:rsidP="00BC1F7C">
            <w:pPr>
              <w:jc w:val="center"/>
              <w:rPr>
                <w:rFonts w:ascii="Arial Narrow" w:eastAsia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"/>
                <w:b/>
                <w:bCs/>
                <w:sz w:val="20"/>
                <w:szCs w:val="20"/>
              </w:rPr>
              <w:t>07/08/2026</w:t>
            </w:r>
          </w:p>
          <w:p w14:paraId="3F83ABF1" w14:textId="65DB9243" w:rsidR="000B3D76" w:rsidRPr="00C20B98" w:rsidRDefault="000B3D76" w:rsidP="00BC1F7C">
            <w:pPr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12896" w:type="dxa"/>
            <w:gridSpan w:val="5"/>
          </w:tcPr>
          <w:p w14:paraId="13DFCF66" w14:textId="77777777" w:rsidR="002728B1" w:rsidRPr="00C20B98" w:rsidRDefault="002728B1" w:rsidP="00BC1F7C">
            <w:pPr>
              <w:pStyle w:val="TableParagraph"/>
              <w:ind w:left="137" w:right="13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00268E2" w14:textId="332E5781" w:rsidR="00BC1F7C" w:rsidRPr="00C20B98" w:rsidRDefault="00BC1F7C" w:rsidP="00BC1F7C">
            <w:pPr>
              <w:pStyle w:val="TableParagraph"/>
              <w:ind w:left="137" w:right="13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sz w:val="20"/>
                <w:szCs w:val="20"/>
              </w:rPr>
              <w:t>N°17</w:t>
            </w:r>
          </w:p>
          <w:p w14:paraId="1D6A3F48" w14:textId="277E8749" w:rsidR="00BC1F7C" w:rsidRPr="00C20B98" w:rsidRDefault="00BC1F7C" w:rsidP="00BC1F7C">
            <w:pPr>
              <w:pStyle w:val="TableParagraph"/>
              <w:ind w:left="137" w:right="13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0B98">
              <w:rPr>
                <w:rFonts w:ascii="Arial Narrow" w:hAnsi="Arial Narrow"/>
                <w:b/>
                <w:bCs/>
                <w:sz w:val="20"/>
                <w:szCs w:val="20"/>
              </w:rPr>
              <w:t>PRESENTACIÓN DE TRABAJOS Y/O PROYECTOS FINALES</w:t>
            </w:r>
          </w:p>
        </w:tc>
      </w:tr>
      <w:tr w:rsidR="00BC1F7C" w:rsidRPr="00C20B98" w14:paraId="5BB6BCC8" w14:textId="77777777" w:rsidTr="00A20F1B">
        <w:trPr>
          <w:trHeight w:val="674"/>
        </w:trPr>
        <w:tc>
          <w:tcPr>
            <w:tcW w:w="1421" w:type="dxa"/>
            <w:vAlign w:val="center"/>
          </w:tcPr>
          <w:p w14:paraId="3CF2DEF8" w14:textId="77777777" w:rsidR="000B3D76" w:rsidRPr="00C20B98" w:rsidRDefault="000B3D76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6F01EF9" w14:textId="1B30DF4A" w:rsidR="00BC1F7C" w:rsidRPr="00C20B98" w:rsidRDefault="00BC1F7C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Semana 18</w:t>
            </w:r>
          </w:p>
          <w:p w14:paraId="5AA8A0AB" w14:textId="05C8DC71" w:rsidR="002728B1" w:rsidRPr="00C20B98" w:rsidRDefault="002728B1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10/08/2026</w:t>
            </w:r>
          </w:p>
          <w:p w14:paraId="54A9FBDC" w14:textId="5A926B9D" w:rsidR="002728B1" w:rsidRPr="00C20B98" w:rsidRDefault="002728B1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HASTA</w:t>
            </w:r>
          </w:p>
          <w:p w14:paraId="6BADE29C" w14:textId="4A791D74" w:rsidR="002728B1" w:rsidRPr="00C20B98" w:rsidRDefault="002728B1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bCs/>
                <w:sz w:val="20"/>
                <w:szCs w:val="20"/>
              </w:rPr>
              <w:t>14/08/2026</w:t>
            </w:r>
          </w:p>
          <w:p w14:paraId="6C535254" w14:textId="1B381D25" w:rsidR="00BC1F7C" w:rsidRPr="00C20B98" w:rsidRDefault="00BC1F7C" w:rsidP="00BC1F7C">
            <w:pPr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12896" w:type="dxa"/>
            <w:gridSpan w:val="5"/>
          </w:tcPr>
          <w:p w14:paraId="7B422264" w14:textId="77777777" w:rsidR="002728B1" w:rsidRPr="00C20B98" w:rsidRDefault="002728B1" w:rsidP="00BC1F7C">
            <w:pPr>
              <w:pStyle w:val="TableParagraph"/>
              <w:ind w:left="137" w:right="13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F026BA7" w14:textId="236BD7CA" w:rsidR="00BC1F7C" w:rsidRPr="00C20B98" w:rsidRDefault="00BC1F7C" w:rsidP="00BC1F7C">
            <w:pPr>
              <w:pStyle w:val="TableParagraph"/>
              <w:ind w:left="137" w:right="13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sz w:val="20"/>
                <w:szCs w:val="20"/>
              </w:rPr>
              <w:t>N°18</w:t>
            </w:r>
          </w:p>
          <w:p w14:paraId="0ECCA3DB" w14:textId="0AE8A4D6" w:rsidR="00BC1F7C" w:rsidRPr="00C20B98" w:rsidRDefault="00BC1F7C" w:rsidP="00BC1F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20B98">
              <w:rPr>
                <w:rFonts w:ascii="Arial Narrow" w:hAnsi="Arial Narrow" w:cs="Arial"/>
                <w:b/>
                <w:sz w:val="20"/>
                <w:szCs w:val="20"/>
              </w:rPr>
              <w:t>RECUPERACIÓN</w:t>
            </w:r>
          </w:p>
        </w:tc>
      </w:tr>
    </w:tbl>
    <w:p w14:paraId="699AA9E0" w14:textId="77777777" w:rsidR="002824DA" w:rsidRPr="00C20B98" w:rsidRDefault="002824DA" w:rsidP="00B2519C">
      <w:pPr>
        <w:autoSpaceDE w:val="0"/>
        <w:autoSpaceDN w:val="0"/>
        <w:adjustRightInd w:val="0"/>
        <w:jc w:val="both"/>
        <w:rPr>
          <w:rFonts w:ascii="Arial Narrow" w:hAnsi="Arial Narrow" w:cstheme="minorHAnsi"/>
          <w:b/>
          <w:bCs/>
          <w:sz w:val="20"/>
          <w:szCs w:val="20"/>
        </w:rPr>
        <w:sectPr w:rsidR="002824DA" w:rsidRPr="00C20B98" w:rsidSect="002824DA">
          <w:pgSz w:w="16838" w:h="11906" w:orient="landscape"/>
          <w:pgMar w:top="709" w:right="425" w:bottom="1701" w:left="1418" w:header="709" w:footer="709" w:gutter="0"/>
          <w:cols w:space="708"/>
          <w:docGrid w:linePitch="360"/>
        </w:sectPr>
      </w:pPr>
    </w:p>
    <w:p w14:paraId="3F94B5CA" w14:textId="77777777" w:rsidR="000F5BAC" w:rsidRPr="00C20B98" w:rsidRDefault="000F5BAC" w:rsidP="009E7C92">
      <w:pPr>
        <w:rPr>
          <w:rFonts w:ascii="Arial Narrow" w:eastAsia="Arial Narrow" w:hAnsi="Arial Narrow" w:cs="Arial Narrow"/>
          <w:b/>
          <w:sz w:val="20"/>
          <w:szCs w:val="20"/>
        </w:rPr>
      </w:pPr>
      <w:bookmarkStart w:id="0" w:name="_Hlk142605413"/>
    </w:p>
    <w:p w14:paraId="039C7D8B" w14:textId="4E3ED968" w:rsidR="009E7C92" w:rsidRPr="00C20B98" w:rsidRDefault="009E7C92" w:rsidP="00173F5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426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 w:rsidRPr="00C20B98"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METODOLOGÍA</w:t>
      </w:r>
    </w:p>
    <w:p w14:paraId="69CFE3C3" w14:textId="65F90384" w:rsidR="009A22B3" w:rsidRPr="00C20B98" w:rsidRDefault="009A22B3" w:rsidP="009A22B3">
      <w:pPr>
        <w:spacing w:line="276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C20B98">
        <w:rPr>
          <w:rFonts w:ascii="Arial Narrow" w:hAnsi="Arial Narrow" w:cs="Arial"/>
          <w:sz w:val="20"/>
          <w:szCs w:val="20"/>
        </w:rPr>
        <w:t>La metodología es activa participativa, la cual promoverá el trabajo autónomo y cooperativo, de esta manera se fomentará la participación de los estudiantes haciendo uso de exposiciones individuales y/o grupales, investigación de temas, análisis de documentos y videos, dialogo, debates, lluvia de ideas, entre otros</w:t>
      </w:r>
    </w:p>
    <w:p w14:paraId="67619345" w14:textId="6ADF09A7" w:rsidR="009A22B3" w:rsidRPr="00C20B98" w:rsidRDefault="009A22B3" w:rsidP="009A22B3">
      <w:pPr>
        <w:spacing w:line="276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C20B98">
        <w:rPr>
          <w:rFonts w:ascii="Arial Narrow" w:hAnsi="Arial Narrow" w:cs="Arial"/>
          <w:sz w:val="20"/>
          <w:szCs w:val="20"/>
        </w:rPr>
        <w:t>El desarrollo práctico utilizará el método demostrativo a través de la s</w:t>
      </w:r>
      <w:r w:rsidRPr="00C20B98">
        <w:rPr>
          <w:rFonts w:ascii="Arial Narrow" w:eastAsia="Arial Unicode MS" w:hAnsi="Arial Narrow" w:cs="Arial"/>
          <w:sz w:val="20"/>
          <w:szCs w:val="20"/>
        </w:rPr>
        <w:t>imulación: los procedimientos y técnicas serán demostrados por el docente y la re-demostración</w:t>
      </w:r>
      <w:r w:rsidRPr="00C20B98">
        <w:rPr>
          <w:rFonts w:ascii="Arial Narrow" w:hAnsi="Arial Narrow" w:cs="Arial"/>
          <w:sz w:val="20"/>
          <w:szCs w:val="20"/>
        </w:rPr>
        <w:t xml:space="preserve"> por el estudiante.</w:t>
      </w:r>
    </w:p>
    <w:p w14:paraId="055DB905" w14:textId="14E92C0D" w:rsidR="009A22B3" w:rsidRPr="00C20B98" w:rsidRDefault="009A22B3" w:rsidP="000F5BAC">
      <w:pPr>
        <w:spacing w:line="276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C20B98">
        <w:rPr>
          <w:rFonts w:ascii="Arial Narrow" w:hAnsi="Arial Narrow" w:cs="Arial"/>
          <w:sz w:val="20"/>
          <w:szCs w:val="20"/>
        </w:rPr>
        <w:t>Se utilizarán herramientas como el chat de WhatsApp, YouTube, entre otros que permita que el estudiante gestione su propio aprendizaje.</w:t>
      </w:r>
    </w:p>
    <w:p w14:paraId="5F142FC3" w14:textId="77777777" w:rsidR="00167EB4" w:rsidRPr="00C20B98" w:rsidRDefault="00167EB4" w:rsidP="000F5BAC">
      <w:pPr>
        <w:spacing w:line="276" w:lineRule="auto"/>
        <w:ind w:left="284"/>
        <w:jc w:val="both"/>
        <w:rPr>
          <w:rFonts w:ascii="Arial Narrow" w:hAnsi="Arial Narrow" w:cs="Arial"/>
          <w:sz w:val="20"/>
          <w:szCs w:val="20"/>
        </w:rPr>
      </w:pPr>
    </w:p>
    <w:p w14:paraId="74940391" w14:textId="62FC43CA" w:rsidR="009A22B3" w:rsidRPr="00C20B98" w:rsidRDefault="009A22B3" w:rsidP="00173F50">
      <w:pPr>
        <w:pStyle w:val="Prrafodelista"/>
        <w:numPr>
          <w:ilvl w:val="0"/>
          <w:numId w:val="2"/>
        </w:numPr>
        <w:spacing w:line="276" w:lineRule="auto"/>
        <w:ind w:left="284" w:hanging="426"/>
        <w:jc w:val="both"/>
        <w:rPr>
          <w:rFonts w:ascii="Arial Narrow" w:hAnsi="Arial Narrow" w:cs="Arial"/>
          <w:b/>
          <w:sz w:val="20"/>
          <w:szCs w:val="20"/>
          <w:lang w:val="es-ES_tradnl"/>
        </w:rPr>
      </w:pPr>
      <w:r w:rsidRPr="00C20B98">
        <w:rPr>
          <w:rFonts w:ascii="Arial Narrow" w:hAnsi="Arial Narrow" w:cs="Arial"/>
          <w:b/>
          <w:sz w:val="20"/>
          <w:szCs w:val="20"/>
          <w:lang w:val="es-ES_tradnl"/>
        </w:rPr>
        <w:t>AMBIENTES Y RECURSOS:</w:t>
      </w:r>
    </w:p>
    <w:p w14:paraId="6D59CFC7" w14:textId="77777777" w:rsidR="009A22B3" w:rsidRPr="00C20B98" w:rsidRDefault="009A22B3" w:rsidP="009A22B3">
      <w:pPr>
        <w:pStyle w:val="Prrafodelista"/>
        <w:spacing w:line="276" w:lineRule="auto"/>
        <w:ind w:left="284"/>
        <w:jc w:val="both"/>
        <w:rPr>
          <w:rFonts w:ascii="Arial Narrow" w:hAnsi="Arial Narrow" w:cs="Arial"/>
          <w:b/>
          <w:sz w:val="20"/>
          <w:szCs w:val="20"/>
          <w:lang w:val="es-ES_tradnl"/>
        </w:rPr>
      </w:pPr>
      <w:r w:rsidRPr="00C20B98">
        <w:rPr>
          <w:rFonts w:ascii="Arial Narrow" w:hAnsi="Arial Narrow" w:cs="Arial"/>
          <w:b/>
          <w:sz w:val="20"/>
          <w:szCs w:val="20"/>
          <w:lang w:val="es-ES_tradnl"/>
        </w:rPr>
        <w:t xml:space="preserve">Ambientes: </w:t>
      </w:r>
    </w:p>
    <w:p w14:paraId="6D7BBE8A" w14:textId="228E4212" w:rsidR="009A22B3" w:rsidRPr="00C20B98" w:rsidRDefault="009A22B3" w:rsidP="009A22B3">
      <w:pPr>
        <w:pStyle w:val="Prrafodelista"/>
        <w:spacing w:line="276" w:lineRule="auto"/>
        <w:ind w:left="284"/>
        <w:jc w:val="both"/>
        <w:rPr>
          <w:rFonts w:ascii="Arial Narrow" w:hAnsi="Arial Narrow" w:cs="Arial"/>
          <w:bCs/>
          <w:sz w:val="20"/>
          <w:szCs w:val="20"/>
          <w:lang w:val="es-ES_tradnl"/>
        </w:rPr>
      </w:pPr>
      <w:r w:rsidRPr="00C20B98">
        <w:rPr>
          <w:rFonts w:ascii="Arial Narrow" w:hAnsi="Arial Narrow" w:cs="Arial"/>
          <w:bCs/>
          <w:sz w:val="20"/>
          <w:szCs w:val="20"/>
          <w:lang w:val="es-ES_tradnl"/>
        </w:rPr>
        <w:t>Aula</w:t>
      </w:r>
    </w:p>
    <w:p w14:paraId="3F49A114" w14:textId="151739C9" w:rsidR="009A22B3" w:rsidRPr="00C20B98" w:rsidRDefault="009A22B3" w:rsidP="009A22B3">
      <w:pPr>
        <w:pStyle w:val="Prrafodelista"/>
        <w:spacing w:line="276" w:lineRule="auto"/>
        <w:ind w:left="284"/>
        <w:jc w:val="both"/>
        <w:rPr>
          <w:rFonts w:ascii="Arial Narrow" w:hAnsi="Arial Narrow" w:cs="Arial"/>
          <w:b/>
          <w:sz w:val="20"/>
          <w:szCs w:val="20"/>
          <w:lang w:val="es-ES_tradnl"/>
        </w:rPr>
      </w:pPr>
      <w:r w:rsidRPr="00C20B98">
        <w:rPr>
          <w:rFonts w:ascii="Arial Narrow" w:hAnsi="Arial Narrow" w:cs="Arial"/>
          <w:b/>
          <w:sz w:val="20"/>
          <w:szCs w:val="20"/>
          <w:lang w:val="es-ES_tradnl"/>
        </w:rPr>
        <w:t xml:space="preserve">Recursos: </w:t>
      </w:r>
    </w:p>
    <w:p w14:paraId="06B55A4E" w14:textId="77777777" w:rsidR="009A22B3" w:rsidRPr="00C20B98" w:rsidRDefault="009A22B3" w:rsidP="00173F50">
      <w:pPr>
        <w:pStyle w:val="Prrafodelista"/>
        <w:numPr>
          <w:ilvl w:val="0"/>
          <w:numId w:val="3"/>
        </w:numPr>
        <w:spacing w:line="276" w:lineRule="auto"/>
        <w:ind w:left="426" w:hanging="141"/>
        <w:jc w:val="both"/>
        <w:rPr>
          <w:rFonts w:ascii="Arial Narrow" w:hAnsi="Arial Narrow" w:cs="Arial"/>
          <w:sz w:val="20"/>
          <w:szCs w:val="20"/>
          <w:lang w:val="es-ES_tradnl"/>
        </w:rPr>
      </w:pPr>
      <w:r w:rsidRPr="00C20B98">
        <w:rPr>
          <w:rFonts w:ascii="Arial Narrow" w:hAnsi="Arial Narrow" w:cs="Arial"/>
          <w:sz w:val="20"/>
          <w:szCs w:val="20"/>
          <w:lang w:val="es-ES_tradnl"/>
        </w:rPr>
        <w:t xml:space="preserve">Videos. Presentaciones en power point. </w:t>
      </w:r>
    </w:p>
    <w:p w14:paraId="7656143C" w14:textId="77777777" w:rsidR="009A22B3" w:rsidRPr="00C20B98" w:rsidRDefault="009A22B3" w:rsidP="00173F50">
      <w:pPr>
        <w:pStyle w:val="Prrafodelista"/>
        <w:numPr>
          <w:ilvl w:val="0"/>
          <w:numId w:val="3"/>
        </w:numPr>
        <w:spacing w:line="276" w:lineRule="auto"/>
        <w:ind w:left="426" w:hanging="141"/>
        <w:jc w:val="both"/>
        <w:rPr>
          <w:rFonts w:ascii="Arial Narrow" w:hAnsi="Arial Narrow" w:cs="Arial"/>
          <w:sz w:val="20"/>
          <w:szCs w:val="20"/>
          <w:lang w:val="es-ES_tradnl"/>
        </w:rPr>
      </w:pPr>
      <w:r w:rsidRPr="00C20B98">
        <w:rPr>
          <w:rFonts w:ascii="Arial Narrow" w:hAnsi="Arial Narrow" w:cs="Arial"/>
          <w:sz w:val="20"/>
          <w:szCs w:val="20"/>
          <w:lang w:val="es-ES_tradnl"/>
        </w:rPr>
        <w:t>Guías, láminas, papelotes, plumones</w:t>
      </w:r>
    </w:p>
    <w:p w14:paraId="5F5340F3" w14:textId="77777777" w:rsidR="009A22B3" w:rsidRPr="00C20B98" w:rsidRDefault="009A22B3" w:rsidP="00173F50">
      <w:pPr>
        <w:numPr>
          <w:ilvl w:val="0"/>
          <w:numId w:val="3"/>
        </w:numPr>
        <w:spacing w:line="276" w:lineRule="auto"/>
        <w:ind w:left="426" w:hanging="141"/>
        <w:contextualSpacing/>
        <w:jc w:val="both"/>
        <w:rPr>
          <w:rFonts w:ascii="Arial Narrow" w:hAnsi="Arial Narrow" w:cs="Arial"/>
          <w:sz w:val="20"/>
          <w:szCs w:val="20"/>
          <w:lang w:val="es-ES_tradnl"/>
        </w:rPr>
      </w:pPr>
      <w:r w:rsidRPr="00C20B98">
        <w:rPr>
          <w:rFonts w:ascii="Arial Narrow" w:hAnsi="Arial Narrow" w:cs="Arial"/>
          <w:sz w:val="20"/>
          <w:szCs w:val="20"/>
          <w:lang w:val="es-ES_tradnl"/>
        </w:rPr>
        <w:t>Computadora. USB</w:t>
      </w:r>
    </w:p>
    <w:p w14:paraId="4E947351" w14:textId="77777777" w:rsidR="009D7AEB" w:rsidRPr="00C20B98" w:rsidRDefault="009D7AEB" w:rsidP="009D7AEB">
      <w:pPr>
        <w:spacing w:line="276" w:lineRule="auto"/>
        <w:ind w:left="285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2588E536" w14:textId="3326A0E5" w:rsidR="009E7C92" w:rsidRPr="00C20B98" w:rsidRDefault="009E7C92" w:rsidP="00173F5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84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 w:rsidRPr="00C20B98"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EVALUACIÓN</w:t>
      </w:r>
    </w:p>
    <w:p w14:paraId="0FCE0670" w14:textId="77777777" w:rsidR="009E7C92" w:rsidRPr="00C20B98" w:rsidRDefault="009E7C92" w:rsidP="009E7C92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</w:p>
    <w:p w14:paraId="518A48A1" w14:textId="2F9AA219" w:rsidR="009E7C92" w:rsidRPr="00C20B98" w:rsidRDefault="009E7C92" w:rsidP="00BB7B54">
      <w:pPr>
        <w:spacing w:line="276" w:lineRule="auto"/>
        <w:ind w:left="284"/>
        <w:jc w:val="both"/>
        <w:rPr>
          <w:rFonts w:ascii="Arial Narrow" w:eastAsia="Arial Narrow" w:hAnsi="Arial Narrow" w:cs="Arial Narrow"/>
          <w:sz w:val="20"/>
          <w:szCs w:val="20"/>
        </w:rPr>
      </w:pPr>
      <w:r w:rsidRPr="00C20B98">
        <w:rPr>
          <w:rFonts w:ascii="Arial Narrow" w:eastAsia="Arial Narrow" w:hAnsi="Arial Narrow" w:cs="Arial Narrow"/>
          <w:sz w:val="20"/>
          <w:szCs w:val="20"/>
        </w:rPr>
        <w:t>El proceso de evaluación será permanente y comprenderá:</w:t>
      </w:r>
    </w:p>
    <w:tbl>
      <w:tblPr>
        <w:tblW w:w="94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118"/>
        <w:gridCol w:w="3685"/>
      </w:tblGrid>
      <w:tr w:rsidR="009E7C92" w:rsidRPr="00C20B98" w14:paraId="49A3BF15" w14:textId="77777777" w:rsidTr="00024E11">
        <w:tc>
          <w:tcPr>
            <w:tcW w:w="9497" w:type="dxa"/>
            <w:gridSpan w:val="3"/>
            <w:shd w:val="clear" w:color="auto" w:fill="94C0E8"/>
          </w:tcPr>
          <w:p w14:paraId="41112420" w14:textId="77777777" w:rsidR="009E7C92" w:rsidRPr="00C20B98" w:rsidRDefault="009E7C92" w:rsidP="00024E11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SISTEMA DE EVALUACIÓN</w:t>
            </w:r>
          </w:p>
        </w:tc>
      </w:tr>
      <w:tr w:rsidR="009E7C92" w:rsidRPr="00C20B98" w14:paraId="41F9A628" w14:textId="77777777" w:rsidTr="009C7697">
        <w:tc>
          <w:tcPr>
            <w:tcW w:w="2694" w:type="dxa"/>
            <w:vAlign w:val="center"/>
          </w:tcPr>
          <w:p w14:paraId="29E67234" w14:textId="77777777" w:rsidR="009E7C92" w:rsidRPr="00C20B98" w:rsidRDefault="009E7C92" w:rsidP="00024E11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Según el Propósito</w:t>
            </w:r>
          </w:p>
        </w:tc>
        <w:tc>
          <w:tcPr>
            <w:tcW w:w="6803" w:type="dxa"/>
            <w:gridSpan w:val="2"/>
          </w:tcPr>
          <w:p w14:paraId="08B80C1C" w14:textId="77777777" w:rsidR="009E7C92" w:rsidRPr="00C20B98" w:rsidRDefault="009E7C92" w:rsidP="00024E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Diagnostica:</w:t>
            </w:r>
            <w:r w:rsidRPr="00C20B9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Prueba de conocimiento</w:t>
            </w:r>
          </w:p>
          <w:p w14:paraId="17B55222" w14:textId="77777777" w:rsidR="009E7C92" w:rsidRPr="00C20B98" w:rsidRDefault="009E7C92" w:rsidP="00024E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Formativa:</w:t>
            </w:r>
            <w:r w:rsidRPr="00C20B9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Monitoreo continuo del aprendizaje: Intervenciones de clases y observación</w:t>
            </w:r>
          </w:p>
          <w:p w14:paraId="221CB287" w14:textId="77777777" w:rsidR="009E7C92" w:rsidRPr="00C20B98" w:rsidRDefault="009E7C92" w:rsidP="00024E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Sumativa:</w:t>
            </w:r>
            <w:r w:rsidRPr="00C20B9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Evaluación intermedia (EI) Tarea académica (TA) Evaluación de resultados</w:t>
            </w:r>
          </w:p>
        </w:tc>
      </w:tr>
      <w:tr w:rsidR="009E7C92" w:rsidRPr="00C20B98" w14:paraId="2589651C" w14:textId="77777777" w:rsidTr="009C7697">
        <w:tc>
          <w:tcPr>
            <w:tcW w:w="2694" w:type="dxa"/>
            <w:vAlign w:val="center"/>
          </w:tcPr>
          <w:p w14:paraId="21682074" w14:textId="77777777" w:rsidR="009E7C92" w:rsidRPr="00C20B98" w:rsidRDefault="009E7C92" w:rsidP="00024E11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Según al momento</w:t>
            </w:r>
          </w:p>
        </w:tc>
        <w:tc>
          <w:tcPr>
            <w:tcW w:w="6803" w:type="dxa"/>
            <w:gridSpan w:val="2"/>
          </w:tcPr>
          <w:p w14:paraId="32B1C667" w14:textId="77777777" w:rsidR="009E7C92" w:rsidRPr="00C20B98" w:rsidRDefault="009E7C92" w:rsidP="00024E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Inicio:</w:t>
            </w:r>
            <w:r w:rsidRPr="00C20B9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Lluvia de Ideas</w:t>
            </w:r>
          </w:p>
          <w:p w14:paraId="69152319" w14:textId="77777777" w:rsidR="009E7C92" w:rsidRPr="00C20B98" w:rsidRDefault="009E7C92" w:rsidP="00024E11">
            <w:pPr>
              <w:tabs>
                <w:tab w:val="left" w:pos="241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es"/>
              </w:rPr>
            </w:pP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Proceso:</w:t>
            </w:r>
            <w:r w:rsidRPr="00C20B9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Observación de actividades de la sesión,</w:t>
            </w:r>
            <w:r w:rsidRPr="00C20B98">
              <w:rPr>
                <w:rFonts w:ascii="Arial Narrow" w:eastAsia="Arial Narrow" w:hAnsi="Arial Narrow" w:cs="Arial Narrow"/>
                <w:sz w:val="20"/>
                <w:szCs w:val="20"/>
                <w:lang w:val="es"/>
              </w:rPr>
              <w:t xml:space="preserve"> demostración, simulación, desempeño de roles</w:t>
            </w:r>
          </w:p>
          <w:p w14:paraId="6AF0736F" w14:textId="77777777" w:rsidR="009E7C92" w:rsidRPr="00C20B98" w:rsidRDefault="009E7C92" w:rsidP="00024E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Salida:</w:t>
            </w:r>
            <w:r w:rsidRPr="00C20B9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Preguntas metacognitivas</w:t>
            </w:r>
          </w:p>
        </w:tc>
      </w:tr>
      <w:tr w:rsidR="009E7C92" w:rsidRPr="00C20B98" w14:paraId="24472425" w14:textId="77777777" w:rsidTr="009C7697">
        <w:tc>
          <w:tcPr>
            <w:tcW w:w="2694" w:type="dxa"/>
            <w:vMerge w:val="restart"/>
            <w:vAlign w:val="center"/>
          </w:tcPr>
          <w:p w14:paraId="22F89959" w14:textId="77777777" w:rsidR="009E7C92" w:rsidRPr="00C20B98" w:rsidRDefault="009E7C92" w:rsidP="00024E11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Técnicas e Instrumentos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94C0E8"/>
          </w:tcPr>
          <w:p w14:paraId="361FAB52" w14:textId="77777777" w:rsidR="009E7C92" w:rsidRPr="00C20B98" w:rsidRDefault="009E7C92" w:rsidP="00024E11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Técnicas</w:t>
            </w:r>
          </w:p>
        </w:tc>
        <w:tc>
          <w:tcPr>
            <w:tcW w:w="3685" w:type="dxa"/>
            <w:tcBorders>
              <w:left w:val="single" w:sz="4" w:space="0" w:color="000000"/>
            </w:tcBorders>
            <w:shd w:val="clear" w:color="auto" w:fill="94C0E8"/>
          </w:tcPr>
          <w:p w14:paraId="77FC4745" w14:textId="77777777" w:rsidR="009E7C92" w:rsidRPr="00C20B98" w:rsidRDefault="009E7C92" w:rsidP="00024E11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Instrumentos</w:t>
            </w:r>
          </w:p>
        </w:tc>
      </w:tr>
      <w:tr w:rsidR="009E7C92" w:rsidRPr="00C20B98" w14:paraId="66061441" w14:textId="77777777" w:rsidTr="009C7697">
        <w:tc>
          <w:tcPr>
            <w:tcW w:w="2694" w:type="dxa"/>
            <w:vMerge/>
            <w:vAlign w:val="center"/>
          </w:tcPr>
          <w:p w14:paraId="58425F81" w14:textId="77777777" w:rsidR="009E7C92" w:rsidRPr="00C20B98" w:rsidRDefault="009E7C92" w:rsidP="00024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14:paraId="0556BD52" w14:textId="77777777" w:rsidR="009E7C92" w:rsidRPr="00C20B98" w:rsidRDefault="009E7C92" w:rsidP="00024E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sz w:val="20"/>
                <w:szCs w:val="20"/>
              </w:rPr>
              <w:t>Análisis de desempeño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6BA9A404" w14:textId="77777777" w:rsidR="009E7C92" w:rsidRPr="00C20B98" w:rsidRDefault="009E7C92" w:rsidP="00024E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sz w:val="20"/>
                <w:szCs w:val="20"/>
              </w:rPr>
              <w:t>Rubrica, Lista de Cotejo Portafolio</w:t>
            </w:r>
          </w:p>
        </w:tc>
      </w:tr>
      <w:tr w:rsidR="009E7C92" w:rsidRPr="00C20B98" w14:paraId="69C0FAC3" w14:textId="77777777" w:rsidTr="009C7697">
        <w:tc>
          <w:tcPr>
            <w:tcW w:w="2694" w:type="dxa"/>
            <w:vMerge/>
            <w:vAlign w:val="center"/>
          </w:tcPr>
          <w:p w14:paraId="1243E38C" w14:textId="77777777" w:rsidR="009E7C92" w:rsidRPr="00C20B98" w:rsidRDefault="009E7C92" w:rsidP="00024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14:paraId="517D34D8" w14:textId="07C93F10" w:rsidR="009E7C92" w:rsidRPr="00C20B98" w:rsidRDefault="009E7C92" w:rsidP="00024E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sz w:val="20"/>
                <w:szCs w:val="20"/>
              </w:rPr>
              <w:t>Observación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4B612B25" w14:textId="77777777" w:rsidR="009E7C92" w:rsidRPr="00C20B98" w:rsidRDefault="009E7C92" w:rsidP="00024E11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sz w:val="20"/>
                <w:szCs w:val="20"/>
              </w:rPr>
              <w:t>Ficha de observación</w:t>
            </w:r>
          </w:p>
        </w:tc>
      </w:tr>
    </w:tbl>
    <w:p w14:paraId="2B610041" w14:textId="77777777" w:rsidR="009E7C92" w:rsidRPr="00C20B98" w:rsidRDefault="009E7C92" w:rsidP="009E7C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4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4353894A" w14:textId="77777777" w:rsidR="009E7C92" w:rsidRPr="00C20B98" w:rsidRDefault="009E7C92" w:rsidP="00173F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95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 w:rsidRPr="00C20B98"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NIVELES DE LOGRO</w:t>
      </w:r>
    </w:p>
    <w:p w14:paraId="76C6C741" w14:textId="77777777" w:rsidR="009E7C92" w:rsidRPr="00C20B98" w:rsidRDefault="009E7C92" w:rsidP="00173F5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C20B98">
        <w:rPr>
          <w:rFonts w:ascii="Arial Narrow" w:eastAsia="Arial Narrow" w:hAnsi="Arial Narrow" w:cs="Arial Narrow"/>
          <w:color w:val="000000"/>
          <w:sz w:val="20"/>
          <w:szCs w:val="20"/>
        </w:rPr>
        <w:t>Valoración integral de la competencia a través de las evidencias de desempeño de los estudiantes obtenidos al finalizar el desarrollo de Unidad Didáctica se realizará teniendo en cuenta cuatro niveles de logro: Logro en Inicio: (0-09) Logro en proceso: (10-12), Logro aceptable: (13-15), Logro esperado: (16-18), logro destacado (18-20).</w:t>
      </w:r>
    </w:p>
    <w:p w14:paraId="42D6ED9E" w14:textId="70A84023" w:rsidR="009E7C92" w:rsidRPr="00C20B98" w:rsidRDefault="009E7C92" w:rsidP="00173F5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C20B98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Los estudiantes que alcancen el logro en </w:t>
      </w:r>
      <w:r w:rsidR="00974472" w:rsidRPr="00C20B98">
        <w:rPr>
          <w:rFonts w:ascii="Arial Narrow" w:eastAsia="Arial Narrow" w:hAnsi="Arial Narrow" w:cs="Arial Narrow"/>
          <w:color w:val="000000"/>
          <w:sz w:val="20"/>
          <w:szCs w:val="20"/>
        </w:rPr>
        <w:t>proceso</w:t>
      </w:r>
      <w:r w:rsidRPr="00C20B98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pasarán a una retroalimentación y a un examen de recuperación integral el cual reemplazará al promedio final. </w:t>
      </w:r>
    </w:p>
    <w:p w14:paraId="4A669A8B" w14:textId="77777777" w:rsidR="009E7C92" w:rsidRPr="00C20B98" w:rsidRDefault="009E7C92" w:rsidP="00173F5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C20B98">
        <w:rPr>
          <w:rFonts w:ascii="Arial Narrow" w:eastAsia="Arial Narrow" w:hAnsi="Arial Narrow" w:cs="Arial Narrow"/>
          <w:color w:val="000000"/>
          <w:sz w:val="20"/>
          <w:szCs w:val="20"/>
        </w:rPr>
        <w:t>El sistema de calificación es vigesimal y la nota mínima aprobatoria para las unidades didácticas es 13.</w:t>
      </w:r>
    </w:p>
    <w:p w14:paraId="5D439FA9" w14:textId="77777777" w:rsidR="009E7C92" w:rsidRPr="00C20B98" w:rsidRDefault="009E7C92" w:rsidP="00173F5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C20B98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Se considera aprobado el módulo, siempre que se haya aprobado todas las unidades didácticas respectivas y la experiencia formativa en situaciones reales de trabajo, </w:t>
      </w:r>
      <w:proofErr w:type="gramStart"/>
      <w:r w:rsidRPr="00C20B98">
        <w:rPr>
          <w:rFonts w:ascii="Arial Narrow" w:eastAsia="Arial Narrow" w:hAnsi="Arial Narrow" w:cs="Arial Narrow"/>
          <w:color w:val="000000"/>
          <w:sz w:val="20"/>
          <w:szCs w:val="20"/>
        </w:rPr>
        <w:t>de acuerdo al</w:t>
      </w:r>
      <w:proofErr w:type="gramEnd"/>
      <w:r w:rsidRPr="00C20B98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plan de estudios.</w:t>
      </w:r>
    </w:p>
    <w:p w14:paraId="0650F615" w14:textId="77777777" w:rsidR="009E7C92" w:rsidRPr="00C20B98" w:rsidRDefault="009E7C92" w:rsidP="00173F5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C20B98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Los estudiantes podrán rendir evaluaciones de recuperación a fin de lograr la aprobación final de las unidades didácticas dentro del mismo periodo de estudios, considerando criterios de calidad académica y </w:t>
      </w:r>
      <w:proofErr w:type="gramStart"/>
      <w:r w:rsidRPr="00C20B98">
        <w:rPr>
          <w:rFonts w:ascii="Arial Narrow" w:eastAsia="Arial Narrow" w:hAnsi="Arial Narrow" w:cs="Arial Narrow"/>
          <w:color w:val="000000"/>
          <w:sz w:val="20"/>
          <w:szCs w:val="20"/>
        </w:rPr>
        <w:t>de acuerdo a</w:t>
      </w:r>
      <w:proofErr w:type="gramEnd"/>
      <w:r w:rsidRPr="00C20B98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los lineamientos establecidos en el reglamento institucional. La evaluación de recuperación será registrada en el registro auxiliar.</w:t>
      </w:r>
    </w:p>
    <w:p w14:paraId="6AFD3561" w14:textId="77777777" w:rsidR="009E7C92" w:rsidRPr="00C20B98" w:rsidRDefault="009E7C92" w:rsidP="00173F5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C20B98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Las unidades didácticas correspondientes a un módulo que no hayan sido aprobadas al final del período de estudios deberán volverse a llevar. </w:t>
      </w:r>
    </w:p>
    <w:p w14:paraId="0EF5BB75" w14:textId="77777777" w:rsidR="009E7C92" w:rsidRPr="00C20B98" w:rsidRDefault="009E7C92" w:rsidP="00173F5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C20B98">
        <w:rPr>
          <w:rFonts w:ascii="Arial Narrow" w:eastAsia="Arial Narrow" w:hAnsi="Arial Narrow" w:cs="Arial Narrow"/>
          <w:color w:val="000000"/>
          <w:sz w:val="20"/>
          <w:szCs w:val="20"/>
        </w:rPr>
        <w:t>El estudiante que acumulará inasistencias injustificadas en número mayor al 30% del total de horas programadas en la Unidad Didáctica, será desaprobado en forma automática, sin derecho a recuperación.</w:t>
      </w:r>
    </w:p>
    <w:p w14:paraId="07C8A45A" w14:textId="663E3EA4" w:rsidR="006146D9" w:rsidRPr="00C20B98" w:rsidRDefault="009E7C92" w:rsidP="00173F5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C20B98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La evaluación será permanente </w:t>
      </w:r>
      <w:r w:rsidR="000F5BAC" w:rsidRPr="00C20B98">
        <w:rPr>
          <w:rFonts w:ascii="Arial Narrow" w:eastAsia="Arial Narrow" w:hAnsi="Arial Narrow" w:cs="Arial Narrow"/>
          <w:color w:val="000000"/>
          <w:sz w:val="20"/>
          <w:szCs w:val="20"/>
        </w:rPr>
        <w:t>de acuerdo con</w:t>
      </w:r>
      <w:r w:rsidRPr="00C20B98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los siguientes criterios:</w:t>
      </w:r>
    </w:p>
    <w:p w14:paraId="6DF23912" w14:textId="77777777" w:rsidR="006146D9" w:rsidRPr="00C20B98" w:rsidRDefault="006146D9" w:rsidP="006146D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712E058C" w14:textId="77777777" w:rsidR="006146D9" w:rsidRPr="00C20B98" w:rsidRDefault="006146D9" w:rsidP="006146D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F51EF02" w14:textId="77777777" w:rsidR="006146D9" w:rsidRPr="00C20B98" w:rsidRDefault="006146D9" w:rsidP="006146D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7369242" w14:textId="77777777" w:rsidR="000F5BAC" w:rsidRPr="00C20B98" w:rsidRDefault="000F5BAC" w:rsidP="000F5BA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-59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118"/>
        <w:gridCol w:w="2835"/>
      </w:tblGrid>
      <w:tr w:rsidR="000F5BAC" w:rsidRPr="00C20B98" w14:paraId="4CB80288" w14:textId="77777777" w:rsidTr="000F5BAC">
        <w:tc>
          <w:tcPr>
            <w:tcW w:w="3119" w:type="dxa"/>
            <w:shd w:val="clear" w:color="auto" w:fill="94C0E8"/>
          </w:tcPr>
          <w:p w14:paraId="6580593B" w14:textId="77777777" w:rsidR="000F5BAC" w:rsidRPr="00C20B98" w:rsidRDefault="000F5BAC" w:rsidP="000F5BAC">
            <w:pPr>
              <w:widowControl w:val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Conceptual</w:t>
            </w:r>
          </w:p>
        </w:tc>
        <w:tc>
          <w:tcPr>
            <w:tcW w:w="3118" w:type="dxa"/>
            <w:shd w:val="clear" w:color="auto" w:fill="94C0E8"/>
          </w:tcPr>
          <w:p w14:paraId="07EC1A5B" w14:textId="77777777" w:rsidR="000F5BAC" w:rsidRPr="00C20B98" w:rsidRDefault="000F5BAC" w:rsidP="000F5BAC">
            <w:pPr>
              <w:widowControl w:val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Procedimental</w:t>
            </w:r>
          </w:p>
        </w:tc>
        <w:tc>
          <w:tcPr>
            <w:tcW w:w="2835" w:type="dxa"/>
            <w:shd w:val="clear" w:color="auto" w:fill="94C0E8"/>
          </w:tcPr>
          <w:p w14:paraId="07BBDA72" w14:textId="77777777" w:rsidR="000F5BAC" w:rsidRPr="00C20B98" w:rsidRDefault="000F5BAC" w:rsidP="000F5BAC">
            <w:pPr>
              <w:widowControl w:val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Actitudinal</w:t>
            </w:r>
          </w:p>
        </w:tc>
      </w:tr>
      <w:tr w:rsidR="000F5BAC" w:rsidRPr="00C20B98" w14:paraId="43AB1248" w14:textId="77777777" w:rsidTr="000F5BAC">
        <w:tc>
          <w:tcPr>
            <w:tcW w:w="3119" w:type="dxa"/>
          </w:tcPr>
          <w:p w14:paraId="4A46014F" w14:textId="77777777" w:rsidR="000F5BAC" w:rsidRPr="00C20B98" w:rsidRDefault="000F5BAC" w:rsidP="000F5BAC">
            <w:pPr>
              <w:widowControl w:val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Evaluación de resultados teorico:25% </w:t>
            </w:r>
          </w:p>
        </w:tc>
        <w:tc>
          <w:tcPr>
            <w:tcW w:w="3118" w:type="dxa"/>
          </w:tcPr>
          <w:p w14:paraId="7AAD0EBC" w14:textId="77777777" w:rsidR="000F5BAC" w:rsidRPr="00C20B98" w:rsidRDefault="000F5BAC" w:rsidP="000F5BAC">
            <w:pPr>
              <w:widowControl w:val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Tareas académicas :30%</w:t>
            </w:r>
          </w:p>
          <w:p w14:paraId="5C1B36BC" w14:textId="77777777" w:rsidR="000F5BAC" w:rsidRPr="00C20B98" w:rsidRDefault="000F5BAC" w:rsidP="000F5BAC">
            <w:pPr>
              <w:widowControl w:val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Evaluación de resultados practico:30%</w:t>
            </w:r>
          </w:p>
        </w:tc>
        <w:tc>
          <w:tcPr>
            <w:tcW w:w="2835" w:type="dxa"/>
          </w:tcPr>
          <w:p w14:paraId="1B0FAEA1" w14:textId="77777777" w:rsidR="000F5BAC" w:rsidRPr="00C20B98" w:rsidRDefault="000F5BAC" w:rsidP="000F5BAC">
            <w:pPr>
              <w:widowControl w:val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Evaluación de resultados actitudinal:15% </w:t>
            </w:r>
          </w:p>
        </w:tc>
      </w:tr>
    </w:tbl>
    <w:p w14:paraId="5F9C0F4E" w14:textId="77777777" w:rsidR="005D5E0F" w:rsidRPr="00C20B98" w:rsidRDefault="005D5E0F" w:rsidP="009E7C92">
      <w:pPr>
        <w:widowControl w:val="0"/>
        <w:ind w:left="708" w:hanging="141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115F35A9" w14:textId="77777777" w:rsidR="005D5E0F" w:rsidRPr="00C20B98" w:rsidRDefault="005D5E0F" w:rsidP="009E7C92">
      <w:pPr>
        <w:widowControl w:val="0"/>
        <w:ind w:left="708" w:hanging="141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16E38641" w14:textId="77777777" w:rsidR="005D5E0F" w:rsidRPr="00C20B98" w:rsidRDefault="005D5E0F" w:rsidP="009E7C92">
      <w:pPr>
        <w:widowControl w:val="0"/>
        <w:ind w:left="708" w:hanging="141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372BAD73" w14:textId="77777777" w:rsidR="005D5E0F" w:rsidRPr="00C20B98" w:rsidRDefault="005D5E0F" w:rsidP="009E7C92">
      <w:pPr>
        <w:widowControl w:val="0"/>
        <w:ind w:left="708" w:hanging="141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0EED8848" w14:textId="77777777" w:rsidR="005D5E0F" w:rsidRPr="00C20B98" w:rsidRDefault="005D5E0F" w:rsidP="009E7C92">
      <w:pPr>
        <w:widowControl w:val="0"/>
        <w:ind w:left="708" w:hanging="141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B79DCA9" w14:textId="77777777" w:rsidR="005D5E0F" w:rsidRPr="00C20B98" w:rsidRDefault="005D5E0F" w:rsidP="009E7C92">
      <w:pPr>
        <w:widowControl w:val="0"/>
        <w:ind w:left="708" w:hanging="141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35D4E9D5" w14:textId="77777777" w:rsidR="005D5E0F" w:rsidRPr="00C20B98" w:rsidRDefault="005D5E0F" w:rsidP="00167EB4">
      <w:pPr>
        <w:widowControl w:val="0"/>
        <w:ind w:left="708" w:hanging="141"/>
        <w:rPr>
          <w:rFonts w:ascii="Arial Narrow" w:eastAsia="Arial Narrow" w:hAnsi="Arial Narrow" w:cs="Arial Narrow"/>
          <w:sz w:val="20"/>
          <w:szCs w:val="20"/>
        </w:rPr>
      </w:pPr>
    </w:p>
    <w:p w14:paraId="309F8E05" w14:textId="77777777" w:rsidR="00167EB4" w:rsidRPr="00C20B98" w:rsidRDefault="00167EB4" w:rsidP="00167EB4">
      <w:pPr>
        <w:widowControl w:val="0"/>
        <w:ind w:left="708" w:hanging="141"/>
        <w:rPr>
          <w:rFonts w:ascii="Arial Narrow" w:eastAsia="Arial Narrow" w:hAnsi="Arial Narrow" w:cs="Arial Narrow"/>
          <w:sz w:val="20"/>
          <w:szCs w:val="20"/>
        </w:rPr>
      </w:pPr>
    </w:p>
    <w:p w14:paraId="4C20A3AB" w14:textId="0D133B41" w:rsidR="009E7C92" w:rsidRPr="00C20B98" w:rsidRDefault="009E7C92" w:rsidP="00167EB4">
      <w:pPr>
        <w:widowControl w:val="0"/>
        <w:ind w:left="708" w:hanging="141"/>
        <w:rPr>
          <w:rFonts w:ascii="Arial Narrow" w:eastAsia="Arial Narrow" w:hAnsi="Arial Narrow" w:cs="Arial Narrow"/>
          <w:sz w:val="20"/>
          <w:szCs w:val="20"/>
        </w:rPr>
      </w:pPr>
      <w:r w:rsidRPr="00C20B98">
        <w:rPr>
          <w:rFonts w:ascii="Arial Narrow" w:eastAsia="Arial Narrow" w:hAnsi="Arial Narrow" w:cs="Arial Narrow"/>
          <w:sz w:val="20"/>
          <w:szCs w:val="20"/>
        </w:rPr>
        <w:t>Promedio de IDL1 =   Conceptual (peso)+ Procedimental(peso) + Actitudinal(peso) / Total peso</w:t>
      </w:r>
    </w:p>
    <w:p w14:paraId="1B33AE91" w14:textId="615BD1D2" w:rsidR="00820EDC" w:rsidRPr="00C20B98" w:rsidRDefault="009E7C92" w:rsidP="00167EB4">
      <w:pPr>
        <w:widowControl w:val="0"/>
        <w:ind w:left="708" w:hanging="141"/>
        <w:rPr>
          <w:rFonts w:ascii="Arial Narrow" w:eastAsia="Arial Narrow" w:hAnsi="Arial Narrow" w:cs="Arial Narrow"/>
          <w:sz w:val="20"/>
          <w:szCs w:val="20"/>
        </w:rPr>
      </w:pPr>
      <w:r w:rsidRPr="00C20B98">
        <w:rPr>
          <w:rFonts w:ascii="Arial Narrow" w:eastAsia="Arial Narrow" w:hAnsi="Arial Narrow" w:cs="Arial Narrow"/>
          <w:sz w:val="20"/>
          <w:szCs w:val="20"/>
        </w:rPr>
        <w:t>Promedio de IDL2 =   Conceptual (peso)+ Procedimental(peso) + Actitudinal(peso) / Total peso</w:t>
      </w:r>
    </w:p>
    <w:p w14:paraId="2253AE86" w14:textId="5CD35689" w:rsidR="000B3D76" w:rsidRPr="00C20B98" w:rsidRDefault="005D5E0F" w:rsidP="00167EB4">
      <w:pPr>
        <w:widowControl w:val="0"/>
        <w:rPr>
          <w:rFonts w:ascii="Arial Narrow" w:eastAsia="Arial Narrow" w:hAnsi="Arial Narrow" w:cs="Arial Narrow"/>
          <w:sz w:val="20"/>
          <w:szCs w:val="20"/>
        </w:rPr>
      </w:pPr>
      <w:r w:rsidRPr="00C20B98">
        <w:rPr>
          <w:rFonts w:ascii="Arial Narrow" w:eastAsia="Arial Narrow" w:hAnsi="Arial Narrow" w:cs="Arial Narrow"/>
          <w:sz w:val="20"/>
          <w:szCs w:val="20"/>
        </w:rPr>
        <w:t xml:space="preserve">            </w:t>
      </w:r>
      <w:r w:rsidR="00820EDC" w:rsidRPr="00C20B98">
        <w:rPr>
          <w:rFonts w:ascii="Arial Narrow" w:eastAsia="Arial Narrow" w:hAnsi="Arial Narrow" w:cs="Arial Narrow"/>
          <w:sz w:val="20"/>
          <w:szCs w:val="20"/>
        </w:rPr>
        <w:t>Promedio de IDL3 =   Conceptual (peso)+ Procedimental(peso) + Actitudinal(peso) / Total peso</w:t>
      </w:r>
    </w:p>
    <w:p w14:paraId="67CCDF85" w14:textId="77777777" w:rsidR="009E7C92" w:rsidRPr="00C20B98" w:rsidRDefault="009E7C92" w:rsidP="009E7C92">
      <w:pPr>
        <w:widowControl w:val="0"/>
        <w:ind w:left="708" w:hanging="141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39A7D9EB" w14:textId="77777777" w:rsidR="009E7C92" w:rsidRPr="00C20B98" w:rsidRDefault="009E7C92" w:rsidP="00173F5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C20B98">
        <w:rPr>
          <w:rFonts w:ascii="Arial Narrow" w:eastAsia="Arial Narrow" w:hAnsi="Arial Narrow" w:cs="Arial Narrow"/>
          <w:color w:val="000000"/>
          <w:sz w:val="20"/>
          <w:szCs w:val="20"/>
        </w:rPr>
        <w:t>El Nivel de Logro (NL) de la unidad didáctica se obtendrá así:</w:t>
      </w:r>
    </w:p>
    <w:p w14:paraId="775FD5B9" w14:textId="77777777" w:rsidR="009E7C92" w:rsidRPr="00C20B98" w:rsidRDefault="009E7C92" w:rsidP="009E7C92">
      <w:pPr>
        <w:widowControl w:val="0"/>
        <w:ind w:left="284"/>
        <w:jc w:val="both"/>
        <w:rPr>
          <w:rFonts w:ascii="Arial Narrow" w:eastAsia="Arial Narrow" w:hAnsi="Arial Narrow" w:cs="Arial Narrow"/>
          <w:b/>
          <w:sz w:val="20"/>
          <w:szCs w:val="20"/>
        </w:rPr>
      </w:pPr>
    </w:p>
    <w:p w14:paraId="329713BE" w14:textId="295C6981" w:rsidR="009E7C92" w:rsidRPr="00C20B98" w:rsidRDefault="009E7C92" w:rsidP="009E7C92">
      <w:pPr>
        <w:widowControl w:val="0"/>
        <w:ind w:left="284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 w:rsidRPr="00C20B98">
        <w:rPr>
          <w:rFonts w:ascii="Arial Narrow" w:eastAsia="Arial Narrow" w:hAnsi="Arial Narrow" w:cs="Arial Narrow"/>
          <w:b/>
          <w:sz w:val="20"/>
          <w:szCs w:val="20"/>
        </w:rPr>
        <w:t xml:space="preserve">IDL1 + IDL2 </w:t>
      </w:r>
      <w:r w:rsidR="00B32CA8" w:rsidRPr="00C20B98">
        <w:rPr>
          <w:rFonts w:ascii="Arial Narrow" w:eastAsia="Arial Narrow" w:hAnsi="Arial Narrow" w:cs="Arial Narrow"/>
          <w:b/>
          <w:sz w:val="20"/>
          <w:szCs w:val="20"/>
        </w:rPr>
        <w:t>+ IDL3</w:t>
      </w:r>
    </w:p>
    <w:p w14:paraId="68DD2B79" w14:textId="77777777" w:rsidR="009E7C92" w:rsidRPr="00C20B98" w:rsidRDefault="009E7C92" w:rsidP="009E7C92">
      <w:pPr>
        <w:widowControl w:val="0"/>
        <w:ind w:left="284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C20B98">
        <w:rPr>
          <w:rFonts w:ascii="Arial Narrow" w:eastAsia="Arial Narrow" w:hAnsi="Arial Narrow" w:cs="Arial Narrow"/>
          <w:sz w:val="20"/>
          <w:szCs w:val="20"/>
        </w:rPr>
        <w:t>NL=   --------------------------------------------------</w:t>
      </w:r>
    </w:p>
    <w:p w14:paraId="07D9BDCB" w14:textId="3F60BF32" w:rsidR="009E7C92" w:rsidRPr="00C20B98" w:rsidRDefault="00B32CA8" w:rsidP="009E7C92">
      <w:pPr>
        <w:widowControl w:val="0"/>
        <w:ind w:left="284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 w:rsidRPr="00C20B98">
        <w:rPr>
          <w:rFonts w:ascii="Arial Narrow" w:eastAsia="Arial Narrow" w:hAnsi="Arial Narrow" w:cs="Arial Narrow"/>
          <w:b/>
          <w:sz w:val="20"/>
          <w:szCs w:val="20"/>
        </w:rPr>
        <w:t>3</w:t>
      </w:r>
    </w:p>
    <w:p w14:paraId="4752B963" w14:textId="77777777" w:rsidR="009E7C92" w:rsidRPr="00C20B98" w:rsidRDefault="009E7C92" w:rsidP="009E7C92">
      <w:pPr>
        <w:widowControl w:val="0"/>
        <w:ind w:left="284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4B9EDDFC" w14:textId="77777777" w:rsidR="009E7C92" w:rsidRPr="00C20B98" w:rsidRDefault="009E7C92" w:rsidP="00173F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95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 w:rsidRPr="00C20B98">
        <w:rPr>
          <w:rFonts w:ascii="Arial Narrow" w:eastAsia="Arial Narrow" w:hAnsi="Arial Narrow" w:cs="Arial Narrow"/>
          <w:b/>
          <w:color w:val="000000"/>
          <w:sz w:val="20"/>
          <w:szCs w:val="20"/>
        </w:rPr>
        <w:t>FUENTES DE INFORMACIÓN</w:t>
      </w:r>
    </w:p>
    <w:p w14:paraId="28B6F047" w14:textId="77777777" w:rsidR="009E7C92" w:rsidRPr="00C20B98" w:rsidRDefault="009E7C92" w:rsidP="002B64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2"/>
        <w:ind w:left="284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 w:rsidRPr="00C20B98">
        <w:rPr>
          <w:rFonts w:ascii="Arial Narrow" w:eastAsia="Arial Narrow" w:hAnsi="Arial Narrow" w:cs="Arial Narrow"/>
          <w:b/>
          <w:color w:val="000000"/>
          <w:sz w:val="20"/>
          <w:szCs w:val="20"/>
        </w:rPr>
        <w:t>LIBROS Y REVISTAS:</w:t>
      </w:r>
    </w:p>
    <w:p w14:paraId="13246157" w14:textId="77777777" w:rsidR="001B52D9" w:rsidRPr="00C20B98" w:rsidRDefault="001B52D9" w:rsidP="00173F50">
      <w:pPr>
        <w:numPr>
          <w:ilvl w:val="0"/>
          <w:numId w:val="17"/>
        </w:numPr>
        <w:spacing w:line="276" w:lineRule="auto"/>
        <w:ind w:hanging="579"/>
        <w:jc w:val="both"/>
        <w:rPr>
          <w:rFonts w:ascii="Arial Narrow" w:hAnsi="Arial Narrow" w:cs="Arial"/>
          <w:sz w:val="20"/>
          <w:szCs w:val="20"/>
          <w:lang w:eastAsia="ar-SA"/>
        </w:rPr>
      </w:pPr>
      <w:r w:rsidRPr="00C20B98">
        <w:rPr>
          <w:rFonts w:ascii="Arial Narrow" w:hAnsi="Arial Narrow" w:cs="Arial"/>
          <w:sz w:val="20"/>
          <w:szCs w:val="20"/>
          <w:lang w:val="en-US" w:eastAsia="ar-SA"/>
        </w:rPr>
        <w:t xml:space="preserve">BUCKI Lisa A. y WALKENBAC John. </w:t>
      </w:r>
      <w:r w:rsidRPr="00C20B98">
        <w:rPr>
          <w:rFonts w:ascii="Arial Narrow" w:hAnsi="Arial Narrow" w:cs="Arial"/>
          <w:sz w:val="20"/>
          <w:szCs w:val="20"/>
          <w:lang w:eastAsia="ar-SA"/>
        </w:rPr>
        <w:t>Office 2013 Bible. Wahington. Wiley.</w:t>
      </w:r>
    </w:p>
    <w:p w14:paraId="75B6F0CA" w14:textId="77777777" w:rsidR="001B52D9" w:rsidRPr="00C20B98" w:rsidRDefault="001B52D9" w:rsidP="00173F50">
      <w:pPr>
        <w:numPr>
          <w:ilvl w:val="0"/>
          <w:numId w:val="17"/>
        </w:numPr>
        <w:spacing w:line="276" w:lineRule="auto"/>
        <w:ind w:hanging="579"/>
        <w:jc w:val="both"/>
        <w:rPr>
          <w:rFonts w:ascii="Arial Narrow" w:hAnsi="Arial Narrow" w:cs="Arial"/>
          <w:sz w:val="20"/>
          <w:szCs w:val="20"/>
          <w:lang w:eastAsia="ar-SA"/>
        </w:rPr>
      </w:pPr>
      <w:r w:rsidRPr="00C20B98">
        <w:rPr>
          <w:rFonts w:ascii="Arial Narrow" w:hAnsi="Arial Narrow" w:cs="Arial"/>
          <w:sz w:val="20"/>
          <w:szCs w:val="20"/>
          <w:lang w:val="en-US" w:eastAsia="ar-SA"/>
        </w:rPr>
        <w:t xml:space="preserve">Katherine Murray. Microsoft Office Professional 2013 Plain &amp; Simple. </w:t>
      </w:r>
      <w:r w:rsidRPr="00C20B98">
        <w:rPr>
          <w:rFonts w:ascii="Arial Narrow" w:hAnsi="Arial Narrow" w:cs="Arial"/>
          <w:sz w:val="20"/>
          <w:szCs w:val="20"/>
          <w:lang w:eastAsia="ar-SA"/>
        </w:rPr>
        <w:t>Microsoft Press.</w:t>
      </w:r>
    </w:p>
    <w:p w14:paraId="06405957" w14:textId="77777777" w:rsidR="001B52D9" w:rsidRPr="00C20B98" w:rsidRDefault="001B52D9" w:rsidP="00173F50">
      <w:pPr>
        <w:pStyle w:val="Prrafodelista"/>
        <w:numPr>
          <w:ilvl w:val="0"/>
          <w:numId w:val="17"/>
        </w:numPr>
        <w:ind w:hanging="579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C20B98">
        <w:rPr>
          <w:rFonts w:ascii="Arial Narrow" w:hAnsi="Arial Narrow" w:cs="Arial"/>
          <w:sz w:val="20"/>
          <w:szCs w:val="20"/>
          <w:lang w:val="es-MX"/>
        </w:rPr>
        <w:t>Quiroz María Teresa. – “Aprendiendo la era digital</w:t>
      </w:r>
      <w:proofErr w:type="gramStart"/>
      <w:r w:rsidRPr="00C20B98">
        <w:rPr>
          <w:rFonts w:ascii="Arial Narrow" w:hAnsi="Arial Narrow" w:cs="Arial"/>
          <w:sz w:val="20"/>
          <w:szCs w:val="20"/>
          <w:lang w:val="es-MX"/>
        </w:rPr>
        <w:t>” .</w:t>
      </w:r>
      <w:proofErr w:type="gramEnd"/>
      <w:r w:rsidRPr="00C20B98">
        <w:rPr>
          <w:rFonts w:ascii="Arial Narrow" w:hAnsi="Arial Narrow" w:cs="Arial"/>
          <w:sz w:val="20"/>
          <w:szCs w:val="20"/>
          <w:lang w:val="es-MX"/>
        </w:rPr>
        <w:t xml:space="preserve"> -Univ. De Lima. - 2001</w:t>
      </w:r>
    </w:p>
    <w:p w14:paraId="0B2F777B" w14:textId="77777777" w:rsidR="000E0177" w:rsidRPr="00C20B98" w:rsidRDefault="000E0177" w:rsidP="002B64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2"/>
        <w:ind w:left="284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</w:p>
    <w:p w14:paraId="629ECA73" w14:textId="38E68B93" w:rsidR="009E7C92" w:rsidRPr="00C20B98" w:rsidRDefault="009E7C92" w:rsidP="009E7C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2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 w:rsidRPr="00C20B98">
        <w:rPr>
          <w:rFonts w:ascii="Arial Narrow" w:eastAsia="Arial Narrow" w:hAnsi="Arial Narrow" w:cs="Arial Narrow"/>
          <w:b/>
          <w:color w:val="000000"/>
          <w:sz w:val="20"/>
          <w:szCs w:val="20"/>
        </w:rPr>
        <w:t>RECURSOS EN INTERNET:</w:t>
      </w:r>
    </w:p>
    <w:p w14:paraId="16D8B7DD" w14:textId="77777777" w:rsidR="00F16E6A" w:rsidRPr="00C20B98" w:rsidRDefault="00F16E6A" w:rsidP="006D1E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 Narrow" w:eastAsia="Arial Narrow" w:hAnsi="Arial Narrow" w:cs="Arial Narrow"/>
          <w:bCs/>
          <w:sz w:val="20"/>
          <w:szCs w:val="20"/>
        </w:rPr>
      </w:pPr>
    </w:p>
    <w:p w14:paraId="12531960" w14:textId="77777777" w:rsidR="009E7C92" w:rsidRPr="00C20B98" w:rsidRDefault="009E7C92" w:rsidP="009E7C92">
      <w:pPr>
        <w:ind w:left="2496" w:right="129" w:firstLine="335"/>
        <w:jc w:val="right"/>
        <w:rPr>
          <w:rFonts w:ascii="Arial Narrow" w:eastAsia="Arial Narrow" w:hAnsi="Arial Narrow" w:cs="Arial Narrow"/>
          <w:sz w:val="20"/>
          <w:szCs w:val="20"/>
        </w:rPr>
      </w:pPr>
    </w:p>
    <w:p w14:paraId="647DD383" w14:textId="77777777" w:rsidR="00BB4403" w:rsidRPr="00C20B98" w:rsidRDefault="00BB4403" w:rsidP="00173F50">
      <w:pPr>
        <w:pStyle w:val="Prrafodelista"/>
        <w:numPr>
          <w:ilvl w:val="0"/>
          <w:numId w:val="18"/>
        </w:numPr>
        <w:ind w:hanging="579"/>
        <w:rPr>
          <w:rFonts w:ascii="Arial Narrow" w:hAnsi="Arial Narrow" w:cs="Arial"/>
          <w:sz w:val="20"/>
          <w:szCs w:val="20"/>
        </w:rPr>
      </w:pPr>
      <w:hyperlink r:id="rId9" w:history="1">
        <w:r w:rsidRPr="00C20B98">
          <w:rPr>
            <w:rStyle w:val="Hipervnculo"/>
            <w:rFonts w:ascii="Arial Narrow" w:hAnsi="Arial Narrow"/>
            <w:sz w:val="20"/>
            <w:szCs w:val="20"/>
          </w:rPr>
          <w:t>https://ccp.ucr.ac.cr/cursoweb/112que.htm</w:t>
        </w:r>
      </w:hyperlink>
    </w:p>
    <w:p w14:paraId="4A282294" w14:textId="77777777" w:rsidR="00BB4403" w:rsidRPr="00C20B98" w:rsidRDefault="00BB4403" w:rsidP="00173F50">
      <w:pPr>
        <w:pStyle w:val="Prrafodelista"/>
        <w:numPr>
          <w:ilvl w:val="0"/>
          <w:numId w:val="18"/>
        </w:numPr>
        <w:ind w:hanging="579"/>
        <w:rPr>
          <w:rFonts w:ascii="Arial Narrow" w:hAnsi="Arial Narrow" w:cs="Arial"/>
          <w:sz w:val="20"/>
          <w:szCs w:val="20"/>
        </w:rPr>
      </w:pPr>
      <w:hyperlink r:id="rId10" w:history="1">
        <w:r w:rsidRPr="00C20B98">
          <w:rPr>
            <w:rStyle w:val="Hipervnculo"/>
            <w:rFonts w:ascii="Arial Narrow" w:hAnsi="Arial Narrow" w:cs="Arial"/>
            <w:sz w:val="20"/>
            <w:szCs w:val="20"/>
          </w:rPr>
          <w:t>https://concepto.de/correo-electronico/</w:t>
        </w:r>
      </w:hyperlink>
    </w:p>
    <w:p w14:paraId="00C36761" w14:textId="77777777" w:rsidR="00BB4403" w:rsidRPr="00C20B98" w:rsidRDefault="00BB4403" w:rsidP="00173F50">
      <w:pPr>
        <w:pStyle w:val="Prrafodelista"/>
        <w:numPr>
          <w:ilvl w:val="0"/>
          <w:numId w:val="18"/>
        </w:numPr>
        <w:ind w:hanging="579"/>
        <w:rPr>
          <w:rFonts w:ascii="Arial Narrow" w:hAnsi="Arial Narrow" w:cs="Arial"/>
          <w:sz w:val="20"/>
          <w:szCs w:val="20"/>
        </w:rPr>
      </w:pPr>
      <w:hyperlink r:id="rId11" w:anchor=":~:text=Un%20motor%20de%20b%C3%BAsqueda%20o,datos%20almacenados%20en%20la%20red" w:history="1">
        <w:r w:rsidRPr="00C20B98">
          <w:rPr>
            <w:rStyle w:val="Hipervnculo"/>
            <w:rFonts w:ascii="Arial Narrow" w:hAnsi="Arial Narrow" w:cs="Arial"/>
            <w:sz w:val="20"/>
            <w:szCs w:val="20"/>
          </w:rPr>
          <w:t>https://rockcontent.com/es/blog/motores-de-busqueda/#:~:text=Un%20motor%20de%20b%C3%BAsqueda%20o,datos%20almacenados%20en%20la%20red</w:t>
        </w:r>
      </w:hyperlink>
      <w:r w:rsidRPr="00C20B98">
        <w:rPr>
          <w:rFonts w:ascii="Arial Narrow" w:hAnsi="Arial Narrow" w:cs="Arial"/>
          <w:sz w:val="20"/>
          <w:szCs w:val="20"/>
        </w:rPr>
        <w:t xml:space="preserve">.                                   </w:t>
      </w:r>
    </w:p>
    <w:p w14:paraId="3113AA7F" w14:textId="77777777" w:rsidR="00BB4403" w:rsidRPr="00C20B98" w:rsidRDefault="00BB4403" w:rsidP="00BB4403">
      <w:pPr>
        <w:pStyle w:val="Prrafodelista"/>
        <w:ind w:left="1146"/>
        <w:rPr>
          <w:rFonts w:ascii="Arial Narrow" w:hAnsi="Arial Narrow" w:cs="Arial"/>
          <w:sz w:val="20"/>
          <w:szCs w:val="20"/>
        </w:rPr>
      </w:pPr>
    </w:p>
    <w:p w14:paraId="129B70F4" w14:textId="77777777" w:rsidR="00BB4403" w:rsidRPr="00C20B98" w:rsidRDefault="00BB4403" w:rsidP="00BB4403">
      <w:pPr>
        <w:pStyle w:val="Prrafodelista"/>
        <w:ind w:left="1146"/>
        <w:rPr>
          <w:rFonts w:ascii="Arial Narrow" w:hAnsi="Arial Narrow" w:cs="Arial"/>
          <w:sz w:val="20"/>
          <w:szCs w:val="20"/>
        </w:rPr>
      </w:pPr>
    </w:p>
    <w:p w14:paraId="1EDBA383" w14:textId="77777777" w:rsidR="00C20B98" w:rsidRDefault="00BB4403" w:rsidP="005D5E0F">
      <w:pPr>
        <w:pStyle w:val="Prrafodelista"/>
        <w:ind w:left="1146"/>
        <w:jc w:val="right"/>
        <w:rPr>
          <w:rFonts w:ascii="Arial Narrow" w:hAnsi="Arial Narrow" w:cs="Arial"/>
          <w:sz w:val="20"/>
          <w:szCs w:val="20"/>
        </w:rPr>
      </w:pPr>
      <w:r w:rsidRPr="00C20B98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</w:t>
      </w:r>
    </w:p>
    <w:p w14:paraId="3C9B741C" w14:textId="6183F85B" w:rsidR="00BB4403" w:rsidRPr="00C20B98" w:rsidRDefault="00BB4403" w:rsidP="005D5E0F">
      <w:pPr>
        <w:pStyle w:val="Prrafodelista"/>
        <w:ind w:left="1146"/>
        <w:jc w:val="right"/>
        <w:rPr>
          <w:rFonts w:ascii="Arial Narrow" w:hAnsi="Arial Narrow" w:cs="Arial"/>
          <w:sz w:val="20"/>
          <w:szCs w:val="20"/>
        </w:rPr>
      </w:pPr>
      <w:r w:rsidRPr="00C20B98">
        <w:rPr>
          <w:rFonts w:ascii="Arial Narrow" w:hAnsi="Arial Narrow" w:cs="Arial"/>
          <w:sz w:val="20"/>
          <w:szCs w:val="20"/>
        </w:rPr>
        <w:t xml:space="preserve">  </w:t>
      </w:r>
      <w:r w:rsidR="00E21A5C" w:rsidRPr="00C20B98">
        <w:rPr>
          <w:rFonts w:ascii="Arial Narrow" w:hAnsi="Arial Narrow" w:cs="Arial"/>
          <w:sz w:val="20"/>
          <w:szCs w:val="20"/>
        </w:rPr>
        <w:t>Ticrapo</w:t>
      </w:r>
      <w:r w:rsidR="00974472" w:rsidRPr="00C20B98">
        <w:rPr>
          <w:rFonts w:ascii="Arial Narrow" w:hAnsi="Arial Narrow" w:cs="Arial"/>
          <w:sz w:val="20"/>
          <w:szCs w:val="20"/>
        </w:rPr>
        <w:t xml:space="preserve"> - </w:t>
      </w:r>
      <w:r w:rsidR="00C20B98" w:rsidRPr="00C20B98">
        <w:rPr>
          <w:rFonts w:ascii="Arial Narrow" w:hAnsi="Arial Narrow" w:cs="Arial"/>
          <w:sz w:val="20"/>
          <w:szCs w:val="20"/>
        </w:rPr>
        <w:t>abril</w:t>
      </w:r>
      <w:r w:rsidR="00E21A5C" w:rsidRPr="00C20B98">
        <w:rPr>
          <w:rFonts w:ascii="Arial Narrow" w:hAnsi="Arial Narrow" w:cs="Arial"/>
          <w:sz w:val="20"/>
          <w:szCs w:val="20"/>
        </w:rPr>
        <w:t xml:space="preserve"> 2026</w:t>
      </w:r>
    </w:p>
    <w:p w14:paraId="69F0DB89" w14:textId="77777777" w:rsidR="009310BE" w:rsidRPr="00C20B98" w:rsidRDefault="009310BE" w:rsidP="009E7C92">
      <w:pPr>
        <w:ind w:left="2496" w:right="129" w:firstLine="335"/>
        <w:jc w:val="right"/>
        <w:rPr>
          <w:rFonts w:ascii="Arial Narrow" w:eastAsia="Arial Narrow" w:hAnsi="Arial Narrow" w:cs="Arial Narrow"/>
          <w:sz w:val="20"/>
          <w:szCs w:val="20"/>
        </w:rPr>
      </w:pPr>
    </w:p>
    <w:p w14:paraId="5429CC28" w14:textId="77777777" w:rsidR="009310BE" w:rsidRDefault="009310BE" w:rsidP="009E7C92">
      <w:pPr>
        <w:ind w:left="2496" w:right="129" w:firstLine="335"/>
        <w:jc w:val="right"/>
        <w:rPr>
          <w:rFonts w:ascii="Arial Narrow" w:eastAsia="Arial Narrow" w:hAnsi="Arial Narrow" w:cs="Arial Narrow"/>
          <w:sz w:val="20"/>
          <w:szCs w:val="20"/>
        </w:rPr>
      </w:pPr>
    </w:p>
    <w:p w14:paraId="71AF9EDE" w14:textId="77777777" w:rsidR="00C20B98" w:rsidRDefault="00C20B98" w:rsidP="009E7C92">
      <w:pPr>
        <w:ind w:left="2496" w:right="129" w:firstLine="335"/>
        <w:jc w:val="right"/>
        <w:rPr>
          <w:rFonts w:ascii="Arial Narrow" w:eastAsia="Arial Narrow" w:hAnsi="Arial Narrow" w:cs="Arial Narrow"/>
          <w:sz w:val="20"/>
          <w:szCs w:val="20"/>
        </w:rPr>
      </w:pPr>
    </w:p>
    <w:p w14:paraId="252A441E" w14:textId="77777777" w:rsidR="00C20B98" w:rsidRPr="00C20B98" w:rsidRDefault="00C20B98" w:rsidP="009E7C92">
      <w:pPr>
        <w:ind w:left="2496" w:right="129" w:firstLine="335"/>
        <w:jc w:val="right"/>
        <w:rPr>
          <w:rFonts w:ascii="Arial Narrow" w:eastAsia="Arial Narrow" w:hAnsi="Arial Narrow" w:cs="Arial Narrow"/>
          <w:sz w:val="20"/>
          <w:szCs w:val="20"/>
        </w:rPr>
      </w:pPr>
    </w:p>
    <w:p w14:paraId="6151139B" w14:textId="77777777" w:rsidR="009310BE" w:rsidRPr="00C20B98" w:rsidRDefault="009310BE" w:rsidP="009E7C92">
      <w:pPr>
        <w:ind w:left="2496" w:right="129" w:firstLine="335"/>
        <w:jc w:val="right"/>
        <w:rPr>
          <w:rFonts w:ascii="Arial Narrow" w:eastAsia="Arial Narrow" w:hAnsi="Arial Narrow" w:cs="Arial Narrow"/>
          <w:sz w:val="20"/>
          <w:szCs w:val="20"/>
        </w:rPr>
      </w:pPr>
    </w:p>
    <w:p w14:paraId="43CEC73A" w14:textId="77777777" w:rsidR="009310BE" w:rsidRPr="00C20B98" w:rsidRDefault="009310BE" w:rsidP="009E7C92">
      <w:pPr>
        <w:ind w:left="2496" w:right="129" w:firstLine="335"/>
        <w:jc w:val="right"/>
        <w:rPr>
          <w:rFonts w:ascii="Arial Narrow" w:eastAsia="Arial Narrow" w:hAnsi="Arial Narrow" w:cs="Arial Narrow"/>
          <w:sz w:val="20"/>
          <w:szCs w:val="20"/>
        </w:rPr>
      </w:pPr>
    </w:p>
    <w:p w14:paraId="01B8F4DC" w14:textId="77777777" w:rsidR="009310BE" w:rsidRPr="00C20B98" w:rsidRDefault="009310BE" w:rsidP="009E7C92">
      <w:pPr>
        <w:ind w:left="2496" w:right="129" w:firstLine="335"/>
        <w:jc w:val="right"/>
        <w:rPr>
          <w:rFonts w:ascii="Arial Narrow" w:eastAsia="Arial Narrow" w:hAnsi="Arial Narrow" w:cs="Arial Narrow"/>
          <w:sz w:val="20"/>
          <w:szCs w:val="20"/>
        </w:rPr>
      </w:pPr>
    </w:p>
    <w:p w14:paraId="5DDA6281" w14:textId="77777777" w:rsidR="009E7C92" w:rsidRPr="00C20B98" w:rsidRDefault="009E7C92" w:rsidP="009E7C92">
      <w:pPr>
        <w:ind w:left="1080"/>
        <w:jc w:val="center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9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20"/>
        <w:gridCol w:w="2298"/>
        <w:gridCol w:w="3633"/>
      </w:tblGrid>
      <w:tr w:rsidR="009E7C92" w:rsidRPr="00C20B98" w14:paraId="1B233EEB" w14:textId="77777777" w:rsidTr="00024E11">
        <w:trPr>
          <w:trHeight w:val="370"/>
        </w:trPr>
        <w:tc>
          <w:tcPr>
            <w:tcW w:w="3520" w:type="dxa"/>
          </w:tcPr>
          <w:p w14:paraId="1E01C75B" w14:textId="77777777" w:rsidR="009E7C92" w:rsidRPr="00C20B98" w:rsidRDefault="009E7C92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sz w:val="20"/>
                <w:szCs w:val="20"/>
              </w:rPr>
              <w:t>_____________________________</w:t>
            </w:r>
          </w:p>
          <w:p w14:paraId="4549B564" w14:textId="77777777" w:rsidR="009E7C92" w:rsidRPr="00C20B98" w:rsidRDefault="009E7C92" w:rsidP="00024E11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Docente de UD.</w:t>
            </w:r>
          </w:p>
        </w:tc>
        <w:tc>
          <w:tcPr>
            <w:tcW w:w="2298" w:type="dxa"/>
          </w:tcPr>
          <w:p w14:paraId="37C0942C" w14:textId="77777777" w:rsidR="009E7C92" w:rsidRPr="00C20B98" w:rsidRDefault="009E7C92" w:rsidP="00024E1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633" w:type="dxa"/>
          </w:tcPr>
          <w:p w14:paraId="72012377" w14:textId="77777777" w:rsidR="009E7C92" w:rsidRPr="00C20B98" w:rsidRDefault="009E7C92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sz w:val="20"/>
                <w:szCs w:val="20"/>
              </w:rPr>
              <w:t>___________________________________</w:t>
            </w:r>
          </w:p>
          <w:p w14:paraId="30BA7103" w14:textId="77777777" w:rsidR="009E7C92" w:rsidRPr="00C20B98" w:rsidRDefault="009E7C92" w:rsidP="00024E11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Coordinador del Programa de Estudios</w:t>
            </w:r>
          </w:p>
          <w:p w14:paraId="7B8E3F67" w14:textId="77777777" w:rsidR="009E7C92" w:rsidRPr="00C20B98" w:rsidRDefault="009E7C92" w:rsidP="00024E11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</w:tr>
      <w:tr w:rsidR="009E7C92" w:rsidRPr="00C20B98" w14:paraId="7427916B" w14:textId="77777777" w:rsidTr="00024E11">
        <w:trPr>
          <w:trHeight w:val="749"/>
        </w:trPr>
        <w:tc>
          <w:tcPr>
            <w:tcW w:w="3520" w:type="dxa"/>
          </w:tcPr>
          <w:p w14:paraId="32317173" w14:textId="77777777" w:rsidR="009E7C92" w:rsidRPr="00C20B98" w:rsidRDefault="009E7C92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CEEE871" w14:textId="77777777" w:rsidR="009D69DD" w:rsidRPr="00C20B98" w:rsidRDefault="009D69DD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903C519" w14:textId="77777777" w:rsidR="009D69DD" w:rsidRPr="00C20B98" w:rsidRDefault="009D69DD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7408433" w14:textId="77777777" w:rsidR="009D69DD" w:rsidRPr="00C20B98" w:rsidRDefault="009D69DD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CE8FFF8" w14:textId="77777777" w:rsidR="009D69DD" w:rsidRPr="00C20B98" w:rsidRDefault="009D69DD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F1A9063" w14:textId="77777777" w:rsidR="009D69DD" w:rsidRPr="00C20B98" w:rsidRDefault="009D69DD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7B2237E" w14:textId="77777777" w:rsidR="009D69DD" w:rsidRPr="00C20B98" w:rsidRDefault="009D69DD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DDA0578" w14:textId="77777777" w:rsidR="009E7C92" w:rsidRPr="00C20B98" w:rsidRDefault="009E7C92" w:rsidP="00024E1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010AB61" w14:textId="77777777" w:rsidR="009E7C92" w:rsidRPr="00C20B98" w:rsidRDefault="009E7C92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A8B7976" w14:textId="77777777" w:rsidR="009E7C92" w:rsidRPr="00C20B98" w:rsidRDefault="009E7C92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sz w:val="20"/>
                <w:szCs w:val="20"/>
              </w:rPr>
              <w:t>___________________________</w:t>
            </w:r>
          </w:p>
          <w:p w14:paraId="13BF79D0" w14:textId="77777777" w:rsidR="009E7C92" w:rsidRPr="00C20B98" w:rsidRDefault="009E7C92" w:rsidP="00024E11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Jefe(e) Unidad Académica</w:t>
            </w:r>
          </w:p>
        </w:tc>
        <w:tc>
          <w:tcPr>
            <w:tcW w:w="2298" w:type="dxa"/>
          </w:tcPr>
          <w:p w14:paraId="33B0E127" w14:textId="77777777" w:rsidR="009E7C92" w:rsidRPr="00C20B98" w:rsidRDefault="009E7C92" w:rsidP="00024E1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3BA5EAD" w14:textId="77777777" w:rsidR="009E7C92" w:rsidRPr="00C20B98" w:rsidRDefault="009E7C92" w:rsidP="00024E1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633" w:type="dxa"/>
          </w:tcPr>
          <w:p w14:paraId="3FCECD97" w14:textId="77777777" w:rsidR="009E7C92" w:rsidRPr="00C20B98" w:rsidRDefault="009E7C92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286E140" w14:textId="77777777" w:rsidR="009D69DD" w:rsidRPr="00C20B98" w:rsidRDefault="009D69DD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3F2F1B1" w14:textId="77777777" w:rsidR="009D69DD" w:rsidRPr="00C20B98" w:rsidRDefault="009D69DD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A7BBB32" w14:textId="77777777" w:rsidR="009D69DD" w:rsidRPr="00C20B98" w:rsidRDefault="009D69DD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95903" w14:textId="77777777" w:rsidR="009D69DD" w:rsidRPr="00C20B98" w:rsidRDefault="009D69DD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2A49FE0" w14:textId="77777777" w:rsidR="009D69DD" w:rsidRPr="00C20B98" w:rsidRDefault="009D69DD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B04F656" w14:textId="77777777" w:rsidR="009D69DD" w:rsidRPr="00C20B98" w:rsidRDefault="009D69DD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BB20347" w14:textId="77777777" w:rsidR="009E7C92" w:rsidRPr="00C20B98" w:rsidRDefault="009E7C92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734AA6F" w14:textId="77777777" w:rsidR="009E7C92" w:rsidRPr="00C20B98" w:rsidRDefault="009E7C92" w:rsidP="00024E1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A7B570A" w14:textId="77777777" w:rsidR="009E7C92" w:rsidRPr="00C20B98" w:rsidRDefault="009E7C92" w:rsidP="00024E11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sz w:val="20"/>
                <w:szCs w:val="20"/>
              </w:rPr>
              <w:t>_________________________</w:t>
            </w:r>
          </w:p>
          <w:p w14:paraId="28C6F812" w14:textId="77777777" w:rsidR="009E7C92" w:rsidRPr="00C20B98" w:rsidRDefault="009E7C92" w:rsidP="00024E11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C20B9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Director General(e)</w:t>
            </w:r>
          </w:p>
        </w:tc>
      </w:tr>
      <w:bookmarkEnd w:id="0"/>
    </w:tbl>
    <w:p w14:paraId="6536AF37" w14:textId="77777777" w:rsidR="00604AF0" w:rsidRPr="00C20B98" w:rsidRDefault="00604AF0" w:rsidP="000F5BAC">
      <w:pPr>
        <w:ind w:right="707"/>
        <w:rPr>
          <w:rFonts w:ascii="Arial Narrow" w:hAnsi="Arial Narrow"/>
          <w:sz w:val="20"/>
          <w:szCs w:val="20"/>
        </w:rPr>
      </w:pPr>
    </w:p>
    <w:sectPr w:rsidR="00604AF0" w:rsidRPr="00C20B98" w:rsidSect="000F5BAC">
      <w:pgSz w:w="11906" w:h="16838"/>
      <w:pgMar w:top="851" w:right="709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058C"/>
    <w:multiLevelType w:val="hybridMultilevel"/>
    <w:tmpl w:val="FCA26D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0D88"/>
    <w:multiLevelType w:val="hybridMultilevel"/>
    <w:tmpl w:val="B4E097E4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6B722A9"/>
    <w:multiLevelType w:val="hybridMultilevel"/>
    <w:tmpl w:val="DE3E86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6163F"/>
    <w:multiLevelType w:val="hybridMultilevel"/>
    <w:tmpl w:val="6FC8A8EE"/>
    <w:lvl w:ilvl="0" w:tplc="511899F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27160"/>
    <w:multiLevelType w:val="multilevel"/>
    <w:tmpl w:val="6B6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7E1D8B"/>
    <w:multiLevelType w:val="hybridMultilevel"/>
    <w:tmpl w:val="2E3AC4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F67E5"/>
    <w:multiLevelType w:val="hybridMultilevel"/>
    <w:tmpl w:val="2CE002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B3886"/>
    <w:multiLevelType w:val="hybridMultilevel"/>
    <w:tmpl w:val="493AC5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901B4"/>
    <w:multiLevelType w:val="hybridMultilevel"/>
    <w:tmpl w:val="C1602D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54B95"/>
    <w:multiLevelType w:val="multilevel"/>
    <w:tmpl w:val="BC5811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41238"/>
    <w:multiLevelType w:val="hybridMultilevel"/>
    <w:tmpl w:val="4D9493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509A6"/>
    <w:multiLevelType w:val="multilevel"/>
    <w:tmpl w:val="D14E2924"/>
    <w:lvl w:ilvl="0">
      <w:start w:val="1"/>
      <w:numFmt w:val="upperRoman"/>
      <w:pStyle w:val="Listaconvietas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27215"/>
    <w:multiLevelType w:val="hybridMultilevel"/>
    <w:tmpl w:val="C8D63E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A7715"/>
    <w:multiLevelType w:val="hybridMultilevel"/>
    <w:tmpl w:val="467C99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31984"/>
    <w:multiLevelType w:val="hybridMultilevel"/>
    <w:tmpl w:val="37B82004"/>
    <w:lvl w:ilvl="0" w:tplc="28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FA27B2D"/>
    <w:multiLevelType w:val="hybridMultilevel"/>
    <w:tmpl w:val="6EC86F0C"/>
    <w:lvl w:ilvl="0" w:tplc="F0D015A8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B55A0"/>
    <w:multiLevelType w:val="hybridMultilevel"/>
    <w:tmpl w:val="3CBE9C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50DF9"/>
    <w:multiLevelType w:val="hybridMultilevel"/>
    <w:tmpl w:val="E0A82E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D2480"/>
    <w:multiLevelType w:val="hybridMultilevel"/>
    <w:tmpl w:val="E466AC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13572"/>
    <w:multiLevelType w:val="hybridMultilevel"/>
    <w:tmpl w:val="17C0651E"/>
    <w:lvl w:ilvl="0" w:tplc="98686120">
      <w:numFmt w:val="bullet"/>
      <w:lvlText w:val="-"/>
      <w:lvlJc w:val="left"/>
      <w:pPr>
        <w:ind w:left="360" w:hanging="360"/>
      </w:pPr>
      <w:rPr>
        <w:rFonts w:ascii="Arial Narrow" w:eastAsia="Arial Unicode MS" w:hAnsi="Arial Narrow" w:cs="Arial Unicode M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8353092">
    <w:abstractNumId w:val="15"/>
  </w:num>
  <w:num w:numId="2" w16cid:durableId="365646066">
    <w:abstractNumId w:val="3"/>
  </w:num>
  <w:num w:numId="3" w16cid:durableId="205721161">
    <w:abstractNumId w:val="19"/>
  </w:num>
  <w:num w:numId="4" w16cid:durableId="1268852593">
    <w:abstractNumId w:val="11"/>
  </w:num>
  <w:num w:numId="5" w16cid:durableId="250093587">
    <w:abstractNumId w:val="9"/>
  </w:num>
  <w:num w:numId="6" w16cid:durableId="1503357728">
    <w:abstractNumId w:val="17"/>
  </w:num>
  <w:num w:numId="7" w16cid:durableId="1457868123">
    <w:abstractNumId w:val="8"/>
  </w:num>
  <w:num w:numId="8" w16cid:durableId="1352026526">
    <w:abstractNumId w:val="16"/>
  </w:num>
  <w:num w:numId="9" w16cid:durableId="634529476">
    <w:abstractNumId w:val="18"/>
  </w:num>
  <w:num w:numId="10" w16cid:durableId="924336237">
    <w:abstractNumId w:val="12"/>
  </w:num>
  <w:num w:numId="11" w16cid:durableId="809790772">
    <w:abstractNumId w:val="6"/>
  </w:num>
  <w:num w:numId="12" w16cid:durableId="1704016711">
    <w:abstractNumId w:val="10"/>
  </w:num>
  <w:num w:numId="13" w16cid:durableId="1839805236">
    <w:abstractNumId w:val="2"/>
  </w:num>
  <w:num w:numId="14" w16cid:durableId="1959139851">
    <w:abstractNumId w:val="7"/>
  </w:num>
  <w:num w:numId="15" w16cid:durableId="784622521">
    <w:abstractNumId w:val="0"/>
  </w:num>
  <w:num w:numId="16" w16cid:durableId="525942550">
    <w:abstractNumId w:val="13"/>
  </w:num>
  <w:num w:numId="17" w16cid:durableId="1288702965">
    <w:abstractNumId w:val="14"/>
  </w:num>
  <w:num w:numId="18" w16cid:durableId="1020278955">
    <w:abstractNumId w:val="1"/>
  </w:num>
  <w:num w:numId="19" w16cid:durableId="922105490">
    <w:abstractNumId w:val="5"/>
  </w:num>
  <w:num w:numId="20" w16cid:durableId="635574107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72"/>
    <w:rsid w:val="0000199F"/>
    <w:rsid w:val="00003258"/>
    <w:rsid w:val="00003AC3"/>
    <w:rsid w:val="00004043"/>
    <w:rsid w:val="00016549"/>
    <w:rsid w:val="0003525C"/>
    <w:rsid w:val="00042828"/>
    <w:rsid w:val="00063D48"/>
    <w:rsid w:val="00077DA5"/>
    <w:rsid w:val="00097204"/>
    <w:rsid w:val="000B1141"/>
    <w:rsid w:val="000B2FA2"/>
    <w:rsid w:val="000B39CB"/>
    <w:rsid w:val="000B3D76"/>
    <w:rsid w:val="000B70CF"/>
    <w:rsid w:val="000E0177"/>
    <w:rsid w:val="000E389A"/>
    <w:rsid w:val="000E411B"/>
    <w:rsid w:val="000E646E"/>
    <w:rsid w:val="000E71D0"/>
    <w:rsid w:val="000E788A"/>
    <w:rsid w:val="000F5BAC"/>
    <w:rsid w:val="000F78E6"/>
    <w:rsid w:val="0011345F"/>
    <w:rsid w:val="00126132"/>
    <w:rsid w:val="0012695F"/>
    <w:rsid w:val="00130486"/>
    <w:rsid w:val="001452A5"/>
    <w:rsid w:val="0015111A"/>
    <w:rsid w:val="00154359"/>
    <w:rsid w:val="001553A8"/>
    <w:rsid w:val="00155AF0"/>
    <w:rsid w:val="00162030"/>
    <w:rsid w:val="0016631D"/>
    <w:rsid w:val="00167EB4"/>
    <w:rsid w:val="001716D0"/>
    <w:rsid w:val="00173F50"/>
    <w:rsid w:val="0019326C"/>
    <w:rsid w:val="001964D5"/>
    <w:rsid w:val="001B144A"/>
    <w:rsid w:val="001B52D9"/>
    <w:rsid w:val="001B5C00"/>
    <w:rsid w:val="001C0116"/>
    <w:rsid w:val="001C02FB"/>
    <w:rsid w:val="001C1CB4"/>
    <w:rsid w:val="001D2050"/>
    <w:rsid w:val="001E07D9"/>
    <w:rsid w:val="001F07A6"/>
    <w:rsid w:val="001F5A24"/>
    <w:rsid w:val="002116F7"/>
    <w:rsid w:val="00221724"/>
    <w:rsid w:val="0024796F"/>
    <w:rsid w:val="00247F9C"/>
    <w:rsid w:val="00250DCE"/>
    <w:rsid w:val="00254C28"/>
    <w:rsid w:val="00261A30"/>
    <w:rsid w:val="002664B1"/>
    <w:rsid w:val="0026775A"/>
    <w:rsid w:val="002728B1"/>
    <w:rsid w:val="002824DA"/>
    <w:rsid w:val="00286BCA"/>
    <w:rsid w:val="00287118"/>
    <w:rsid w:val="00294DC8"/>
    <w:rsid w:val="002A1FBC"/>
    <w:rsid w:val="002B64B4"/>
    <w:rsid w:val="002C76C0"/>
    <w:rsid w:val="002D0240"/>
    <w:rsid w:val="002E1C59"/>
    <w:rsid w:val="002E5E9E"/>
    <w:rsid w:val="002E7F1C"/>
    <w:rsid w:val="002F0466"/>
    <w:rsid w:val="003157B8"/>
    <w:rsid w:val="00315A56"/>
    <w:rsid w:val="003259FF"/>
    <w:rsid w:val="00326608"/>
    <w:rsid w:val="00341B74"/>
    <w:rsid w:val="00345D98"/>
    <w:rsid w:val="0035198E"/>
    <w:rsid w:val="0035561C"/>
    <w:rsid w:val="0036326B"/>
    <w:rsid w:val="00363272"/>
    <w:rsid w:val="00364CB6"/>
    <w:rsid w:val="00386EC1"/>
    <w:rsid w:val="003906B1"/>
    <w:rsid w:val="003969A3"/>
    <w:rsid w:val="003A07BF"/>
    <w:rsid w:val="003B0D35"/>
    <w:rsid w:val="003B5AE7"/>
    <w:rsid w:val="003D6E06"/>
    <w:rsid w:val="003E1DA7"/>
    <w:rsid w:val="003E7BEB"/>
    <w:rsid w:val="003F4F52"/>
    <w:rsid w:val="00402901"/>
    <w:rsid w:val="00410F8D"/>
    <w:rsid w:val="00413DA3"/>
    <w:rsid w:val="004145F6"/>
    <w:rsid w:val="00417C45"/>
    <w:rsid w:val="00420B67"/>
    <w:rsid w:val="00433468"/>
    <w:rsid w:val="00434D6E"/>
    <w:rsid w:val="00441656"/>
    <w:rsid w:val="004439E1"/>
    <w:rsid w:val="004471A4"/>
    <w:rsid w:val="00454541"/>
    <w:rsid w:val="00463D72"/>
    <w:rsid w:val="00475CB7"/>
    <w:rsid w:val="00476D15"/>
    <w:rsid w:val="004770B3"/>
    <w:rsid w:val="004803D7"/>
    <w:rsid w:val="00491FA9"/>
    <w:rsid w:val="0049512D"/>
    <w:rsid w:val="004B4368"/>
    <w:rsid w:val="004B6B53"/>
    <w:rsid w:val="004C0D79"/>
    <w:rsid w:val="004C1089"/>
    <w:rsid w:val="004C74EB"/>
    <w:rsid w:val="004D2F27"/>
    <w:rsid w:val="00502BEE"/>
    <w:rsid w:val="005410BC"/>
    <w:rsid w:val="00542F1C"/>
    <w:rsid w:val="00546DFA"/>
    <w:rsid w:val="00554475"/>
    <w:rsid w:val="00586707"/>
    <w:rsid w:val="005A145C"/>
    <w:rsid w:val="005A15C7"/>
    <w:rsid w:val="005A4CC4"/>
    <w:rsid w:val="005C2979"/>
    <w:rsid w:val="005C7176"/>
    <w:rsid w:val="005D37A4"/>
    <w:rsid w:val="005D5E0F"/>
    <w:rsid w:val="005D66B2"/>
    <w:rsid w:val="005F2ECE"/>
    <w:rsid w:val="0060260A"/>
    <w:rsid w:val="00604AF0"/>
    <w:rsid w:val="00611752"/>
    <w:rsid w:val="00614031"/>
    <w:rsid w:val="006146D9"/>
    <w:rsid w:val="006154B6"/>
    <w:rsid w:val="006205C1"/>
    <w:rsid w:val="0062128F"/>
    <w:rsid w:val="00647C63"/>
    <w:rsid w:val="0065431E"/>
    <w:rsid w:val="006562DF"/>
    <w:rsid w:val="0067248B"/>
    <w:rsid w:val="00680F77"/>
    <w:rsid w:val="006A0043"/>
    <w:rsid w:val="006A7C9D"/>
    <w:rsid w:val="006B1A61"/>
    <w:rsid w:val="006B3C8B"/>
    <w:rsid w:val="006D1E86"/>
    <w:rsid w:val="006E5A4A"/>
    <w:rsid w:val="006F0200"/>
    <w:rsid w:val="006F3756"/>
    <w:rsid w:val="00703A9E"/>
    <w:rsid w:val="0070451C"/>
    <w:rsid w:val="00725279"/>
    <w:rsid w:val="00732876"/>
    <w:rsid w:val="00744F8B"/>
    <w:rsid w:val="00746DBA"/>
    <w:rsid w:val="007470F8"/>
    <w:rsid w:val="00757C7F"/>
    <w:rsid w:val="00763D42"/>
    <w:rsid w:val="0076569B"/>
    <w:rsid w:val="00776123"/>
    <w:rsid w:val="00776C0C"/>
    <w:rsid w:val="00781F6C"/>
    <w:rsid w:val="00782986"/>
    <w:rsid w:val="00782BCC"/>
    <w:rsid w:val="007878B3"/>
    <w:rsid w:val="007A0DC7"/>
    <w:rsid w:val="007A1231"/>
    <w:rsid w:val="007A25FB"/>
    <w:rsid w:val="007A4103"/>
    <w:rsid w:val="007A525B"/>
    <w:rsid w:val="007B12F7"/>
    <w:rsid w:val="007B1C04"/>
    <w:rsid w:val="007B23DE"/>
    <w:rsid w:val="007C42BD"/>
    <w:rsid w:val="007D0C87"/>
    <w:rsid w:val="007E5409"/>
    <w:rsid w:val="007E5BCE"/>
    <w:rsid w:val="007F21CC"/>
    <w:rsid w:val="007F2D94"/>
    <w:rsid w:val="00802E0C"/>
    <w:rsid w:val="0080400E"/>
    <w:rsid w:val="00805A78"/>
    <w:rsid w:val="00813F79"/>
    <w:rsid w:val="00820EDC"/>
    <w:rsid w:val="00825079"/>
    <w:rsid w:val="008277B5"/>
    <w:rsid w:val="00831B92"/>
    <w:rsid w:val="00850196"/>
    <w:rsid w:val="008743F6"/>
    <w:rsid w:val="008851D8"/>
    <w:rsid w:val="00885761"/>
    <w:rsid w:val="008967DC"/>
    <w:rsid w:val="008A06FC"/>
    <w:rsid w:val="008A1937"/>
    <w:rsid w:val="008A4EEA"/>
    <w:rsid w:val="008A5CAD"/>
    <w:rsid w:val="008A6447"/>
    <w:rsid w:val="008C185B"/>
    <w:rsid w:val="008D3A0F"/>
    <w:rsid w:val="008D5E53"/>
    <w:rsid w:val="009041F6"/>
    <w:rsid w:val="009117F4"/>
    <w:rsid w:val="0092268A"/>
    <w:rsid w:val="009237BB"/>
    <w:rsid w:val="009310BE"/>
    <w:rsid w:val="00935E36"/>
    <w:rsid w:val="0095055E"/>
    <w:rsid w:val="00952318"/>
    <w:rsid w:val="009538EB"/>
    <w:rsid w:val="00953B7E"/>
    <w:rsid w:val="00973553"/>
    <w:rsid w:val="00974472"/>
    <w:rsid w:val="00975FD3"/>
    <w:rsid w:val="009810D9"/>
    <w:rsid w:val="0098340B"/>
    <w:rsid w:val="0099233D"/>
    <w:rsid w:val="009A22B3"/>
    <w:rsid w:val="009B292F"/>
    <w:rsid w:val="009C7697"/>
    <w:rsid w:val="009D68B3"/>
    <w:rsid w:val="009D69DD"/>
    <w:rsid w:val="009D6EFB"/>
    <w:rsid w:val="009D7AEB"/>
    <w:rsid w:val="009E1800"/>
    <w:rsid w:val="009E5E2D"/>
    <w:rsid w:val="009E6C63"/>
    <w:rsid w:val="009E7C92"/>
    <w:rsid w:val="009F1256"/>
    <w:rsid w:val="009F3D40"/>
    <w:rsid w:val="00A06D63"/>
    <w:rsid w:val="00A13661"/>
    <w:rsid w:val="00A20F1B"/>
    <w:rsid w:val="00A365C8"/>
    <w:rsid w:val="00A366D4"/>
    <w:rsid w:val="00A431C2"/>
    <w:rsid w:val="00A44835"/>
    <w:rsid w:val="00A45C95"/>
    <w:rsid w:val="00A56856"/>
    <w:rsid w:val="00A60CAB"/>
    <w:rsid w:val="00A640DD"/>
    <w:rsid w:val="00A71EB7"/>
    <w:rsid w:val="00A73A42"/>
    <w:rsid w:val="00A80C08"/>
    <w:rsid w:val="00A87E5F"/>
    <w:rsid w:val="00A90A72"/>
    <w:rsid w:val="00A9328A"/>
    <w:rsid w:val="00AC377E"/>
    <w:rsid w:val="00AC462B"/>
    <w:rsid w:val="00AC661E"/>
    <w:rsid w:val="00AD409D"/>
    <w:rsid w:val="00AD5A66"/>
    <w:rsid w:val="00AE1D29"/>
    <w:rsid w:val="00AE5966"/>
    <w:rsid w:val="00B0587A"/>
    <w:rsid w:val="00B06FB2"/>
    <w:rsid w:val="00B12109"/>
    <w:rsid w:val="00B1463D"/>
    <w:rsid w:val="00B2519C"/>
    <w:rsid w:val="00B27A46"/>
    <w:rsid w:val="00B31EED"/>
    <w:rsid w:val="00B32003"/>
    <w:rsid w:val="00B32CA8"/>
    <w:rsid w:val="00B3569E"/>
    <w:rsid w:val="00B40986"/>
    <w:rsid w:val="00B40D70"/>
    <w:rsid w:val="00B434F6"/>
    <w:rsid w:val="00B472CF"/>
    <w:rsid w:val="00B62102"/>
    <w:rsid w:val="00B63A59"/>
    <w:rsid w:val="00B6481D"/>
    <w:rsid w:val="00B72038"/>
    <w:rsid w:val="00B92CFB"/>
    <w:rsid w:val="00B97B13"/>
    <w:rsid w:val="00BA5301"/>
    <w:rsid w:val="00BB1A8A"/>
    <w:rsid w:val="00BB4403"/>
    <w:rsid w:val="00BB7B54"/>
    <w:rsid w:val="00BC1F7C"/>
    <w:rsid w:val="00BC2287"/>
    <w:rsid w:val="00BD3E1D"/>
    <w:rsid w:val="00BD7DE9"/>
    <w:rsid w:val="00BE5741"/>
    <w:rsid w:val="00BE5EBF"/>
    <w:rsid w:val="00C10ABE"/>
    <w:rsid w:val="00C20B98"/>
    <w:rsid w:val="00C22E77"/>
    <w:rsid w:val="00C23CC4"/>
    <w:rsid w:val="00C40D3A"/>
    <w:rsid w:val="00C47150"/>
    <w:rsid w:val="00C5579D"/>
    <w:rsid w:val="00C6110B"/>
    <w:rsid w:val="00C6233F"/>
    <w:rsid w:val="00C6338D"/>
    <w:rsid w:val="00C6375D"/>
    <w:rsid w:val="00C64525"/>
    <w:rsid w:val="00C66B2C"/>
    <w:rsid w:val="00C72BA9"/>
    <w:rsid w:val="00C73007"/>
    <w:rsid w:val="00C8177F"/>
    <w:rsid w:val="00C83685"/>
    <w:rsid w:val="00C9330A"/>
    <w:rsid w:val="00C9516E"/>
    <w:rsid w:val="00CD139A"/>
    <w:rsid w:val="00CF47AD"/>
    <w:rsid w:val="00CF6D78"/>
    <w:rsid w:val="00D00A35"/>
    <w:rsid w:val="00D02859"/>
    <w:rsid w:val="00D35478"/>
    <w:rsid w:val="00D36110"/>
    <w:rsid w:val="00D36A6D"/>
    <w:rsid w:val="00D461F4"/>
    <w:rsid w:val="00D55D94"/>
    <w:rsid w:val="00D65FD5"/>
    <w:rsid w:val="00D82216"/>
    <w:rsid w:val="00D90BC3"/>
    <w:rsid w:val="00D97DF7"/>
    <w:rsid w:val="00DA3551"/>
    <w:rsid w:val="00DC50C6"/>
    <w:rsid w:val="00DD2B54"/>
    <w:rsid w:val="00DE51D1"/>
    <w:rsid w:val="00DE6F70"/>
    <w:rsid w:val="00DF58A2"/>
    <w:rsid w:val="00E00BA5"/>
    <w:rsid w:val="00E07C58"/>
    <w:rsid w:val="00E10007"/>
    <w:rsid w:val="00E2113F"/>
    <w:rsid w:val="00E21A5C"/>
    <w:rsid w:val="00E227D2"/>
    <w:rsid w:val="00E24FC8"/>
    <w:rsid w:val="00E41534"/>
    <w:rsid w:val="00E423CB"/>
    <w:rsid w:val="00E45A31"/>
    <w:rsid w:val="00E5423F"/>
    <w:rsid w:val="00E57977"/>
    <w:rsid w:val="00E656FB"/>
    <w:rsid w:val="00E7137F"/>
    <w:rsid w:val="00E80105"/>
    <w:rsid w:val="00E830DA"/>
    <w:rsid w:val="00E84BB6"/>
    <w:rsid w:val="00E87129"/>
    <w:rsid w:val="00E91C21"/>
    <w:rsid w:val="00E95A7A"/>
    <w:rsid w:val="00EA0482"/>
    <w:rsid w:val="00EB2E93"/>
    <w:rsid w:val="00EB4F6D"/>
    <w:rsid w:val="00ED11A2"/>
    <w:rsid w:val="00ED310F"/>
    <w:rsid w:val="00ED69C3"/>
    <w:rsid w:val="00F0427A"/>
    <w:rsid w:val="00F16E6A"/>
    <w:rsid w:val="00F24C6B"/>
    <w:rsid w:val="00F24F70"/>
    <w:rsid w:val="00F36447"/>
    <w:rsid w:val="00F54207"/>
    <w:rsid w:val="00F57CC2"/>
    <w:rsid w:val="00F63C36"/>
    <w:rsid w:val="00F64E23"/>
    <w:rsid w:val="00F70E79"/>
    <w:rsid w:val="00FA2A53"/>
    <w:rsid w:val="00FA7372"/>
    <w:rsid w:val="00FB5D2F"/>
    <w:rsid w:val="00FB7E37"/>
    <w:rsid w:val="00FD69A5"/>
    <w:rsid w:val="00FE1552"/>
    <w:rsid w:val="00FF0A88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3885CB"/>
  <w15:chartTrackingRefBased/>
  <w15:docId w15:val="{514B4DDD-34AE-48A3-99F4-956000D8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90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0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0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0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0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0A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0A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0A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0A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0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0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0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0A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0A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0A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0A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0A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0A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0A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0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0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0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0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0A72"/>
    <w:rPr>
      <w:i/>
      <w:iCs/>
      <w:color w:val="404040" w:themeColor="text1" w:themeTint="BF"/>
    </w:rPr>
  </w:style>
  <w:style w:type="paragraph" w:styleId="Prrafodelista">
    <w:name w:val="List Paragraph"/>
    <w:aliases w:val="Fundamentacion,Bulleted List,Lista vistosa - Énfasis 11,Lista media 2 - Énfasis 41,Párrafo de lista2,Párrafo de lista1"/>
    <w:basedOn w:val="Normal"/>
    <w:link w:val="PrrafodelistaCar"/>
    <w:uiPriority w:val="34"/>
    <w:qFormat/>
    <w:rsid w:val="00A90A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0A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0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0A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0A7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90A72"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364C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Bulleted List Car,Lista vistosa - Énfasis 11 Car,Lista media 2 - Énfasis 41 Car,Párrafo de lista2 Car,Párrafo de lista1 Car"/>
    <w:link w:val="Prrafodelista"/>
    <w:uiPriority w:val="34"/>
    <w:locked/>
    <w:rsid w:val="00B2519C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24D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Listaconvietas">
    <w:name w:val="List Bullet"/>
    <w:basedOn w:val="Normal"/>
    <w:rsid w:val="009E7C92"/>
    <w:pPr>
      <w:numPr>
        <w:numId w:val="4"/>
      </w:numPr>
    </w:pPr>
    <w:rPr>
      <w:rFonts w:eastAsia="MS Mincho"/>
      <w:lang w:eastAsia="ja-JP"/>
    </w:rPr>
  </w:style>
  <w:style w:type="character" w:styleId="Mencinsinresolver">
    <w:name w:val="Unresolved Mention"/>
    <w:basedOn w:val="Fuentedeprrafopredeter"/>
    <w:uiPriority w:val="99"/>
    <w:semiHidden/>
    <w:unhideWhenUsed/>
    <w:rsid w:val="006D1E8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1E86"/>
    <w:rPr>
      <w:color w:val="96607D" w:themeColor="followedHyperlink"/>
      <w:u w:val="single"/>
    </w:rPr>
  </w:style>
  <w:style w:type="paragraph" w:customStyle="1" w:styleId="xl26">
    <w:name w:val="xl26"/>
    <w:basedOn w:val="Normal"/>
    <w:rsid w:val="008A19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ockcontent.com/es/blog/motores-de-busqued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ncepto.de/correo-electronic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p.ucr.ac.cr/cursoweb/112que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8EBD5-B49D-4A34-99B9-692217D6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2256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ramos yataco</dc:creator>
  <cp:keywords/>
  <dc:description/>
  <cp:lastModifiedBy>KATERIN QUISPE TIPISMANA</cp:lastModifiedBy>
  <cp:revision>160</cp:revision>
  <cp:lastPrinted>2026-04-19T17:06:00Z</cp:lastPrinted>
  <dcterms:created xsi:type="dcterms:W3CDTF">2026-04-08T18:21:00Z</dcterms:created>
  <dcterms:modified xsi:type="dcterms:W3CDTF">2026-05-15T20:46:00Z</dcterms:modified>
</cp:coreProperties>
</file>